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AddUser($user_id = ’’, $user_rec_array = array())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981cde75908b2eecb75c3db9cf34bbecbc4b87a"/>
    <w:p>
      <w:pPr>
        <w:pStyle w:val="Heading1"/>
      </w:pPr>
      <w:r>
        <w:t xml:space="preserve">Функция AddUser($user_id = ’’, $user_rec_array = array())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 В поле 30 записи устанавливается переданный идентификатор пользователя.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уже существует. Создание новой записи невозможно. Удалите или редактируйте имеющуюся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 идентификатор, существующий в БД пользователей.</w:t>
            </w:r>
          </w:p>
        </w:tc>
      </w:tr>
    </w:tbl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AddUser($user_id = ’’, $user_rec_array = array())</dc:title>
  <dc:creator/>
  <cp:keywords/>
  <dcterms:created xsi:type="dcterms:W3CDTF">2026-11-08T11:53:48Z</dcterms:created>
  <dcterms:modified xsi:type="dcterms:W3CDTF">2026-11-08T11:53:48Z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