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WorkflowFilter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filter"/>
    <w:p>
      <w:pPr>
        <w:pStyle w:val="Heading1"/>
      </w:pPr>
      <w:r>
        <w:t xml:space="preserve">Назначение WorkflowFilter</w:t>
      </w:r>
    </w:p>
    <w:p>
      <w:pPr>
        <w:pStyle w:val="FirstParagraph"/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задает поисковое выражение списка, ограничения по статусам, режим списка, обработку HTTP-параметров, policy материализации тяжелых выборок и contract подписок. Он заменяет прикладные признаки статуса вроде</w:t>
      </w:r>
      <w:r>
        <w:t xml:space="preserve"> </w:t>
      </w:r>
      <w:r>
        <w:t xml:space="preserve">“показывать в активной очереди”</w:t>
      </w:r>
      <w:r>
        <w:t xml:space="preserve"> </w:t>
      </w:r>
      <w:r>
        <w:t xml:space="preserve">и становится единым источником отбора для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рабочих очередей, портальных списков, досок и календарей.</w:t>
      </w:r>
    </w:p>
    <w:p>
      <w:pPr>
        <w:pStyle w:val="BodyText"/>
      </w:pPr>
      <w:r>
        <w:t xml:space="preserve">Подробное описание полей и построения поиска находится в разделе:</w:t>
      </w:r>
    </w:p>
    <w:bookmarkStart w:id="16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"/>
    <w:bookmarkStart w:id="10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"/>
    <w:bookmarkStart w:id="11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1"/>
    <w:bookmarkStart w:id="12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2"/>
    <w:bookmarkStart w:id="13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3"/>
    <w:bookmarkStart w:id="14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4"/>
    <w:bookmarkStart w:id="15" w:name="использование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WorkflowFilter</dc:title>
  <dc:creator/>
  <cp:keywords/>
  <dcterms:created xsi:type="dcterms:W3CDTF">2026-10-25T01:21:13Z</dcterms:created>
  <dcterms:modified xsi:type="dcterms:W3CDTF">2026-10-25T01:21:13Z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