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[I128-2528] DP_Irbis64Native должен сбрасывать кэш XRF при смене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9c287781dc8d17c26afe174ca19ae50b1bbea9"/>
    <w:p>
      <w:pPr>
        <w:pStyle w:val="Heading1"/>
      </w:pPr>
      <w:r>
        <w:t xml:space="preserve">[I128-2528] DP_Irbis64Native должен сбрасывать кэш XRF при смене формата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14:29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rPr>
          <w:rStyle w:val="VerbatimChar"/>
        </w:rPr>
        <w:t xml:space="preserve">XrfFile</w:t>
      </w:r>
      <w:r>
        <w:t xml:space="preserve"> </w:t>
      </w:r>
      <w:r>
        <w:t xml:space="preserve">кэширует прочитанные чанки XRF</w:t>
      </w:r>
      <w:r>
        <w:rPr>
          <w:strike/>
        </w:rPr>
        <w:t xml:space="preserve">записей. Метод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SetIsNewXrf()</w:t>
      </w:r>
      <w:r>
        <w:rPr>
          <w:strike/>
        </w:rPr>
        <w:t xml:space="preserve"> </w:t>
      </w:r>
      <w:r>
        <w:rPr>
          <w:strike/>
        </w:rPr>
        <w:t xml:space="preserve">меняет формат XRF</w:t>
      </w:r>
      <w:r>
        <w:t xml:space="preserve">записи между 8 и 12 байтами и пересчитывает размер чанка, но ранее не очищал уже загруженный кэш.</w:t>
      </w:r>
    </w:p>
    <w:p>
      <w:pPr>
        <w:pStyle w:val="BodyText"/>
      </w:pPr>
      <w:r>
        <w:t xml:space="preserve">Если формат XRF меняется после того, как кэш был заполнен, последующие чтения могут использовать данные, разобранные с параметрами старого формата.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каждом переключении формата XRF внутренний кэш чанков должен очищаться, потому что размер записи и разметка чанка могли измениться.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XrfFile::SetIsNewXrf()</w:t>
      </w:r>
      <w:r>
        <w:t xml:space="preserve"> </w:t>
      </w:r>
      <w:r>
        <w:t xml:space="preserve">добавляется сброс</w:t>
      </w:r>
      <w:r>
        <w:t xml:space="preserve"> </w:t>
      </w:r>
      <w:r>
        <w:rPr>
          <w:rStyle w:val="VerbatimChar"/>
        </w:rPr>
        <w:t xml:space="preserve">xrfCacheChunks</w:t>
      </w:r>
      <w:r>
        <w:t xml:space="preserve"> </w:t>
      </w:r>
      <w:r>
        <w:t xml:space="preserve">перед настройкой размера записи и количества записей в чанке.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После смены формата XRF последующее чтение выполняется из файла с актуальными параметрами формата, а не из старого кэша.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[I128-2528] DP_Irbis64Native должен сбрасывать кэш XRF при смене формата</dc:title>
  <dc:creator/>
  <cp:keywords/>
  <dcterms:created xsi:type="dcterms:W3CDTF">2026-08-27T05:45:15Z</dcterms:created>
  <dcterms:modified xsi:type="dcterms:W3CDTF">2026-08-27T05:45:15Z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