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[I128-2388] Документировать фильтрацию словаря по настройкам базы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af8c084d63e1b753ab579714db253507e38307"/>
    <w:p>
      <w:pPr>
        <w:pStyle w:val="Heading1"/>
      </w:pPr>
      <w:r>
        <w:t xml:space="preserve">[I128-2388] Документировать фильтрацию словаря по настройкам базы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18:26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DP_webirb/TermList</w:t>
      </w:r>
      <w:r>
        <w:t xml:space="preserve"> </w:t>
      </w:r>
      <w:r>
        <w:t xml:space="preserve">- в описании получения словаря терминов уточнено, что ограничение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формируется из настройки источника всех записей текущей базы данных.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Документация поясняет пользовательский эффект фильтрации: словарь Web-ИРБИС показывает термины из разрешенного набора записей текущей базы, поэтому в логических базах и коллекциях пользователь не получает термины, которые не ведут к результатам в выбранном контексте.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86"/>
    <w:p>
      <w:pPr>
        <w:pStyle w:val="Heading3"/>
      </w:pPr>
      <w:r>
        <w:t xml:space="preserve">1.1. 🔗 Соответствует задача: I128-2386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[I128-2386]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8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8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[I128-2388] Документировать фильтрацию словаря по настройкам базы данных</dc:title>
  <dc:creator/>
  <cp:keywords/>
  <dcterms:created xsi:type="dcterms:W3CDTF">2026-08-28T09:02:37Z</dcterms:created>
  <dcterms:modified xsi:type="dcterms:W3CDTF">2026-08-28T09:02:37Z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