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&amp;uf(’M… - Отсортировать повторения заданного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69b75d665ea5bad37587ca17141dbbeab9a0f1"/>
    <w:p>
      <w:pPr>
        <w:pStyle w:val="Heading1"/>
      </w:pPr>
      <w:r>
        <w:t xml:space="preserve">&amp;uf(’M… - Отсортировать повторения заданного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&amp;uf(’M… - Отсортировать повторения заданного поля</dc:title>
  <dc:creator/>
  <cp:keywords/>
  <dcterms:created xsi:type="dcterms:W3CDTF">2026-10-21T14:34:11Z</dcterms:created>
  <dcterms:modified xsi:type="dcterms:W3CDTF">2026-10-21T14:34:11Z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