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Импорт записей в БД электронного каталога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Xff6613c992d3d2ef9e30b4eff9661ed1e1a5f5a"/>
    <w:p>
      <w:pPr>
        <w:pStyle w:val="Heading1"/>
      </w:pPr>
      <w:r>
        <w:t xml:space="preserve">Импорт записей в БД электронного каталога</w:t>
      </w:r>
    </w:p>
    <w:p>
      <w:pPr>
        <w:pStyle w:val="FirstParagraph"/>
      </w:pPr>
      <w:r>
        <w:t xml:space="preserve">Раздел подготовлен по материалам старого документа «АРМ Каталогизатор 128».</w:t>
      </w:r>
    </w:p>
    <w:bookmarkStart w:id="9" w:name="предварительные-условия"/>
    <w:p>
      <w:pPr>
        <w:pStyle w:val="Heading2"/>
      </w:pPr>
      <w:r>
        <w:t xml:space="preserve">1. Предварительные условия</w:t>
      </w:r>
    </w:p>
    <w:p>
      <w:pPr>
        <w:pStyle w:val="FirstParagraph"/>
      </w:pPr>
      <w:r>
        <w:t xml:space="preserve">Перед импортом подготовьте файл с записями и убедитесь, что у пользователя есть права на загрузку записей в выбранную базу данных.</w:t>
      </w:r>
    </w:p>
    <w:bookmarkEnd w:id="9"/>
    <w:bookmarkStart w:id="13" w:name="порядок-действий"/>
    <w:p>
      <w:pPr>
        <w:pStyle w:val="Heading2"/>
      </w:pPr>
      <w:r>
        <w:t xml:space="preserve">2. Порядок действий</w:t>
      </w:r>
    </w:p>
    <w:p>
      <w:pPr>
        <w:pStyle w:val="Compact"/>
        <w:numPr>
          <w:ilvl w:val="0"/>
          <w:numId w:val="1001"/>
        </w:numPr>
      </w:pPr>
      <w:r>
        <w:t xml:space="preserve">Выберите базу данных электронного каталога, в которую нужно загрузить записи.</w:t>
      </w:r>
    </w:p>
    <w:p>
      <w:pPr>
        <w:pStyle w:val="Compact"/>
        <w:numPr>
          <w:ilvl w:val="0"/>
          <w:numId w:val="1001"/>
        </w:numPr>
      </w:pPr>
      <w:r>
        <w:t xml:space="preserve">На панели инструментов нажмите кнопку</w:t>
      </w:r>
      <w:r>
        <w:t xml:space="preserve"> </w:t>
      </w:r>
      <w:r>
        <w:rPr>
          <w:rStyle w:val="VerbatimChar"/>
        </w:rPr>
        <w:t xml:space="preserve">Импортировать записи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 окне</w:t>
      </w:r>
      <w:r>
        <w:t xml:space="preserve"> </w:t>
      </w:r>
      <w:r>
        <w:rPr>
          <w:rStyle w:val="VerbatimChar"/>
        </w:rPr>
        <w:t xml:space="preserve">Импортировать записи</w:t>
      </w:r>
      <w:r>
        <w:t xml:space="preserve"> </w:t>
      </w:r>
      <w:r>
        <w:t xml:space="preserve">выберите файл импорта.</w:t>
      </w:r>
    </w:p>
    <w:p>
      <w:pPr>
        <w:pStyle w:val="Compact"/>
        <w:numPr>
          <w:ilvl w:val="0"/>
          <w:numId w:val="1001"/>
        </w:numPr>
      </w:pPr>
      <w:r>
        <w:t xml:space="preserve">Запустите загрузку выбранного файла.</w:t>
      </w:r>
    </w:p>
    <w:p>
      <w:pPr>
        <w:pStyle w:val="CaptionedFigure"/>
      </w:pPr>
      <w:r>
        <w:drawing>
          <wp:inline>
            <wp:extent cx="5334000" cy="2336692"/>
            <wp:effectExtent b="0" l="0" r="0" t="0"/>
            <wp:docPr descr="Выбор файла импорта записей" title="" id="11" name="Picture"/>
            <a:graphic>
              <a:graphicData uri="http://schemas.openxmlformats.org/drawingml/2006/picture">
                <pic:pic>
                  <pic:nvPicPr>
                    <pic:cNvPr descr="modules/Cataloguer/Help/CataloguerGuide/ImportRecords01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33669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Выбор файла импорта записей</w:t>
      </w:r>
    </w:p>
    <w:bookmarkEnd w:id="13"/>
    <w:bookmarkStart w:id="14" w:name="результат"/>
    <w:p>
      <w:pPr>
        <w:pStyle w:val="Heading2"/>
      </w:pPr>
      <w:r>
        <w:t xml:space="preserve">3. Результат</w:t>
      </w:r>
    </w:p>
    <w:p>
      <w:pPr>
        <w:pStyle w:val="FirstParagraph"/>
      </w:pPr>
      <w:r>
        <w:t xml:space="preserve">Записи из выбранного файла загружаются в базу данных электронного каталога.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Импорт записей в БД электронного каталога</dc:title>
  <dc:creator/>
  <cp:keywords/>
  <dcterms:created xsi:type="dcterms:W3CDTF">2026-10-24T12:43:37Z</dcterms:created>
  <dcterms:modified xsi:type="dcterms:W3CDTF">2026-10-24T12:43:37Z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