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мероприятиями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правление-мероприятиями"/>
    <w:p>
      <w:pPr>
        <w:pStyle w:val="Heading1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0" name="Picture"/>
            <a:graphic>
              <a:graphicData uri="http://schemas.openxmlformats.org/drawingml/2006/picture">
                <pic:pic>
                  <pic:nvPicPr>
                    <pic:cNvPr descr="modules/Event/Help/img/event-manag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2" w:name="работа-со-списком"/>
    <w:p>
      <w:pPr>
        <w:pStyle w:val="Heading2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2"/>
    <w:bookmarkStart w:id="13" w:name="создание-и-редактирование-записи"/>
    <w:p>
      <w:pPr>
        <w:pStyle w:val="Heading2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1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1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1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1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1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1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мероприятиями</dc:title>
  <dc:creator/>
  <cp:keywords/>
  <dcterms:created xsi:type="dcterms:W3CDTF">2026-11-02T20:27:16Z</dcterms:created>
  <dcterms:modified xsi:type="dcterms:W3CDTF">2026-11-02T20:27:16Z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