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[I128-2574] Database запускает экспорт инвертированного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0b130babc5b5fdb24d7a6cfeb8e1759e53fb30b"/>
    <w:p>
      <w:pPr>
        <w:pStyle w:val="Heading1"/>
      </w:pPr>
      <w:r>
        <w:t xml:space="preserve">[I128-2574] Database запускает экспорт инвертированного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экспорт инвертированного файла БД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получать прогресс длительной операции и скачивать сформированные LK1</w:t>
      </w:r>
      <w:r>
        <w:rPr>
          <w:strike/>
        </w:rPr>
        <w:t xml:space="preserve">файлы основного и full</w:t>
      </w:r>
      <w:r>
        <w:t xml:space="preserve">text словаря.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, server action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создает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очищает старые запуски по retention</w:t>
      </w:r>
      <w:r>
        <w:rPr>
          <w:strike/>
        </w:rPr>
        <w:t xml:space="preserve">настройкам, вызывает provider</w:t>
      </w:r>
      <w:r>
        <w:t xml:space="preserve">level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добавляет ссылки скачивания и сохраняет manifest.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потокового экспорта словаря. Пользователь сможет видеть прогресс, получить структурированный JSON</w:t>
      </w:r>
      <w:r>
        <w:rPr>
          <w:strike/>
        </w:rPr>
        <w:t xml:space="preserve">результат и скачать результат экспорта: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 </w:t>
      </w:r>
      <w:r>
        <w:rPr>
          <w:strike/>
        </w:rPr>
        <w:t xml:space="preserve">для основного словаря 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&lt;db&gt;~~~~text.lk1</w:t>
      </w:r>
      <w:r>
        <w:rPr>
          <w:strike/>
        </w:rPr>
        <w:t xml:space="preserve"> </w:t>
      </w:r>
      <w:r>
        <w:rPr>
          <w:strike/>
        </w:rPr>
        <w:t xml:space="preserve">для embedded full</w:t>
      </w:r>
      <w:r>
        <w:t xml:space="preserve">text словаря при наличии.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результата. Окно запуска,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I128~~2573</w:t>
      </w:r>
      <w:r>
        <w:t xml:space="preserve">, где добавлен provider</w:t>
      </w:r>
      <w:r>
        <w:t xml:space="preserve">level экспорт</w:t>
      </w:r>
      <w:r>
        <w:t xml:space="preserve"> </w:t>
      </w:r>
      <w:r>
        <w:rPr>
          <w:rStyle w:val="VerbatimChar"/>
        </w:rPr>
        <w:t xml:space="preserve">DP_Irbis64Native/ExportInvertedFile</w:t>
      </w:r>
      <w:r>
        <w:t xml:space="preserve">, 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файловый контур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exportif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73"/>
    <w:p>
      <w:pPr>
        <w:pStyle w:val="Heading3"/>
      </w:pPr>
      <w:r>
        <w:t xml:space="preserve">1.5. 🔗 blocks: I128-2573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[I128-2573]</w:t>
        </w:r>
      </w:hyperlink>
      <w:r>
        <w:t xml:space="preserve"> </w:t>
      </w:r>
      <w:r>
        <w:t xml:space="preserve">DP_Irbis64Native экспортирует инвертированный файл в LK1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[I128-2574] Database запускает экспорт инвертированного файла</dc:title>
  <dc:creator/>
  <cp:keywords/>
  <dcterms:created xsi:type="dcterms:W3CDTF">2026-10-06T12:10:52Z</dcterms:created>
  <dcterms:modified xsi:type="dcterms:W3CDTF">2026-10-06T12:10:52Z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