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ссылки для передачи в Crossref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659cce6b019e86acc1b4468b0fa55a45661b3"/>
    <w:p>
      <w:pPr>
        <w:pStyle w:val="Heading1"/>
      </w:pPr>
      <w:r>
        <w:t xml:space="preserve">Формирование ссылки для передачи в Crossref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?id=EC/CreateBookLink</w:t>
      </w:r>
      <w:r>
        <w:t xml:space="preserve"> </w:t>
      </w:r>
      <w:r>
        <w:t xml:space="preserve">предназначена для сотрудников, которым нужно подготовить публичную ссылку на полное описание документа из электронного каталога для передачи в Crossref.</w:t>
      </w:r>
    </w:p>
    <w:p>
      <w:pPr>
        <w:pStyle w:val="BodyText"/>
      </w:pPr>
      <w:r>
        <w:t xml:space="preserve">Форма содержит два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Имя БД</w:t>
      </w:r>
      <w:r>
        <w:t xml:space="preserve"> </w:t>
      </w:r>
      <w:r>
        <w:t xml:space="preserve">- имя базы данных электронного каталога. По умолчанию используется</w:t>
      </w:r>
      <w:r>
        <w:t xml:space="preserve"> </w:t>
      </w:r>
      <w:r>
        <w:rPr>
          <w:rStyle w:val="VerbatimChar"/>
        </w:rPr>
        <w:t xml:space="preserve">KATBW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Шифр документа</w:t>
      </w:r>
      <w:r>
        <w:t xml:space="preserve"> </w:t>
      </w:r>
      <w:r>
        <w:t xml:space="preserve">- значение поля 903 библиографической записи.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СФОРМИРОВАТЬ</w:t>
      </w:r>
      <w:r>
        <w:t xml:space="preserve">. Если шифр документа указан, система выводит ссылку вида:</w:t>
      </w:r>
    </w:p>
    <w:p>
      <w:pPr>
        <w:pStyle w:val="CaptionedFigure"/>
      </w:pPr>
      <w:r>
        <w:drawing>
          <wp:inline>
            <wp:extent cx="5334000" cy="1676400"/>
            <wp:effectExtent b="0" l="0" r="0" t="0"/>
            <wp:docPr descr="Рисунок 1 - Страница формирования ссылки для передачи в Crossref" title="Страница формирования ссылки для передачи в Crossref" id="10" name="Picture"/>
            <a:graphic>
              <a:graphicData uri="http://schemas.openxmlformats.org/drawingml/2006/picture">
                <pic:pic>
                  <pic:nvPicPr>
                    <pic:cNvPr descr="modules/EC/Help/img/CreateBookLink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формирования ссылки для передачи в Crossref</w:t>
      </w:r>
    </w:p>
    <w:p>
      <w:pPr>
        <w:pStyle w:val="SourceCode"/>
      </w:pPr>
      <w:r>
        <w:rPr>
          <w:rStyle w:val="VerbatimChar"/>
        </w:rPr>
        <w:t xml:space="preserve">?id=EC/ShowFull&amp;irbDb=&lt;имя_БД&gt;&amp;bid=&lt;шифр_документа&gt;</w:t>
      </w:r>
    </w:p>
    <w:p>
      <w:pPr>
        <w:pStyle w:val="FirstParagraph"/>
      </w:pPr>
      <w:r>
        <w:t xml:space="preserve">Сформированная ссылка открывает страницу полного описания записи в указанной базе данных. Перед передачей ссылки в Crossref проверьте, что она открывается и ведет к нужному документу.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ссылки для передачи в Crossref</dc:title>
  <dc:creator/>
  <cp:keywords/>
  <dcterms:created xsi:type="dcterms:W3CDTF">2026-10-08T22:08:55Z</dcterms:created>
  <dcterms:modified xsi:type="dcterms:W3CDTF">2026-10-08T22:08:55Z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