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Оператор глобальной корректировки CORRECA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e456f7c7163541fe99c72c7828a9723b6611cbc"/>
    <w:p>
      <w:pPr>
        <w:pStyle w:val="Heading1"/>
      </w:pPr>
      <w:r>
        <w:t xml:space="preserve">Оператор глобальной корректировки CORRECA</w:t>
      </w:r>
    </w:p>
    <w:p>
      <w:pPr>
        <w:pStyle w:val="FirstParagraph"/>
      </w:pPr>
      <w:r>
        <w:rPr>
          <w:rStyle w:val="VerbatimChar"/>
        </w:rPr>
        <w:t xml:space="preserve">CORRECA</w:t>
      </w:r>
      <w:r>
        <w:t xml:space="preserve"> </w:t>
      </w:r>
      <w:r>
        <w:t xml:space="preserve">используется в GBL-сценариях, когда вложенная корректировка должна отобрать записи не по готовому списку терминов, а по поисковому выражению языка ИРБИС. По назначению оператор близок к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: он запускает корректировку найденных записей и завершает блок оператором</w:t>
      </w:r>
      <w:r>
        <w:t xml:space="preserve"> </w:t>
      </w:r>
      <w:r>
        <w:rPr>
          <w:rStyle w:val="VerbatimChar"/>
        </w:rPr>
        <w:t xml:space="preserve">END</w:t>
      </w:r>
      <w:r>
        <w:t xml:space="preserve">.</w:t>
      </w:r>
    </w:p>
    <w:bookmarkStart w:id="9" w:name="когда-применять"/>
    <w:p>
      <w:pPr>
        <w:pStyle w:val="Heading2"/>
      </w:pPr>
      <w:r>
        <w:t xml:space="preserve">1. Когда применять</w:t>
      </w:r>
    </w:p>
    <w:p>
      <w:pPr>
        <w:pStyle w:val="FirstParagraph"/>
      </w:pPr>
      <w:r>
        <w:rPr>
          <w:rStyle w:val="VerbatimChar"/>
        </w:rPr>
        <w:t xml:space="preserve">CORRECA</w:t>
      </w:r>
      <w:r>
        <w:t xml:space="preserve"> </w:t>
      </w:r>
      <w:r>
        <w:t xml:space="preserve">нужен для сценариев, где область вложенной корректировки нельзя надежно выразить одним простым термином. Вместо последовательного перебора терминов сценарий передает серверу полноценный поисковый запрос: с логическими связками, префиксами словаря, уточняющими условиями и значениями, вычисленными форматом.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, если существующая логика уже формирует точный список терминов для корректировки. Используйте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, если целевую выборку нужно получить тем же способом, что и при прямом поиске записей.</w:t>
      </w:r>
    </w:p>
    <w:bookmarkEnd w:id="9"/>
    <w:bookmarkStart w:id="10" w:name="структура-блока"/>
    <w:p>
      <w:pPr>
        <w:pStyle w:val="Heading2"/>
      </w:pPr>
      <w:r>
        <w:t xml:space="preserve">2. Структура блока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строится по той же идее, что и блок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: сценарий задает базу, правила изменения записи и условие отбора. Отличие находится в условии отбора: для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это поисковое выражение ИРБИС, а не список терминов.</w:t>
      </w:r>
    </w:p>
    <w:p>
      <w:pPr>
        <w:pStyle w:val="SourceCode"/>
      </w:pPr>
      <w:r>
        <w:rPr>
          <w:rStyle w:val="VerbatimChar"/>
        </w:rPr>
        <w:t xml:space="preserve">CORRECA</w:t>
      </w:r>
      <w:r>
        <w:br/>
      </w:r>
      <w:r>
        <w:rPr>
          <w:rStyle w:val="VerbatimChar"/>
        </w:rPr>
        <w:t xml:space="preserve">&lt;имя базы или формат, который возвращает имя базы&gt;</w:t>
      </w:r>
      <w:r>
        <w:br/>
      </w:r>
      <w:r>
        <w:rPr>
          <w:rStyle w:val="VerbatimChar"/>
        </w:rPr>
        <w:t xml:space="preserve">&lt;формат изменения найденной записи&gt;</w:t>
      </w:r>
      <w:r>
        <w:br/>
      </w:r>
      <w:r>
        <w:rPr>
          <w:rStyle w:val="VerbatimChar"/>
        </w:rPr>
        <w:t xml:space="preserve">&lt;поисковое выражение ИРБИС&gt;</w:t>
      </w:r>
      <w:r>
        <w:br/>
      </w:r>
      <w:r>
        <w:rPr>
          <w:rStyle w:val="VerbatimChar"/>
        </w:rPr>
        <w:t xml:space="preserve">END</w:t>
      </w:r>
    </w:p>
    <w:p>
      <w:pPr>
        <w:pStyle w:val="FirstParagraph"/>
      </w:pPr>
      <w:r>
        <w:t xml:space="preserve">Поисковое выражение должно быть проверено до запуска на рабочей базе. Если оно строится из текущей записи, убедитесь, что формат не возвращает пустой или слишком широкий запрос.</w:t>
      </w:r>
    </w:p>
    <w:bookmarkEnd w:id="10"/>
    <w:bookmarkStart w:id="11" w:name="переменные-окружения"/>
    <w:p>
      <w:pPr>
        <w:pStyle w:val="Heading2"/>
      </w:pPr>
      <w:r>
        <w:t xml:space="preserve">3. Переменные окружения</w:t>
      </w:r>
    </w:p>
    <w:p>
      <w:pPr>
        <w:pStyle w:val="FirstParagraph"/>
      </w:pPr>
      <w:r>
        <w:t xml:space="preserve">Во время выполнения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форматер получает служебные переменные: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выражение, переданное оператору.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Формат уточнения поискового результата. В глобальной корректировке сейчас не применяется; переменная зарезервирована для будущего использования.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записей, найденных поисковым выражением.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Эти переменные удобно использовать для протоколирования, дополнительной проверки сценария и защиты от слишком широкого результата.</w:t>
      </w:r>
    </w:p>
    <w:bookmarkEnd w:id="11"/>
    <w:bookmarkStart w:id="12" w:name="безопасность"/>
    <w:p>
      <w:pPr>
        <w:pStyle w:val="Heading2"/>
      </w:pPr>
      <w:r>
        <w:t xml:space="preserve">4. Безопасность</w:t>
      </w:r>
    </w:p>
    <w:p>
      <w:pPr>
        <w:pStyle w:val="FirstParagraph"/>
      </w:pPr>
      <w:r>
        <w:t xml:space="preserve">Перед выполнением сценария с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проверьте поисковый запрос обычным поиском и оцените количество найденных записей. Для массовых изменений сначала запускайте сценарий на копии базы или на малой выборке. После выполнения проверьте измененные записи и актуализируйте словари, если корректировка изменила поисковые поля.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Оператор глобальной корректировки CORRECA</dc:title>
  <dc:creator/>
  <cp:keywords/>
  <dcterms:created xsi:type="dcterms:W3CDTF">2026-10-08T20:58:50Z</dcterms:created>
  <dcterms:modified xsi:type="dcterms:W3CDTF">2026-10-08T20:58:50Z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