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DP_jirb2 используется как адаптер к J-ИРБИС 2.0. В отличие от старого провайдера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основной рабочий путь здесь строится вокруг JSON-RPC клиента к адресу</w:t>
      </w:r>
      <w:r>
        <w:t xml:space="preserve"> </w:t>
      </w:r>
      <w:r>
        <w:rPr>
          <w:rStyle w:val="VerbatimChar"/>
        </w:rPr>
        <w:t xml:space="preserve">components/com_irbis/ajax_provider.php?task=rpc&amp;class=jwrapper</w:t>
      </w:r>
      <w:r>
        <w:t xml:space="preserve">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создает клиент через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 выполняет удаленные методы и преобразует ответ в записи, списки MFN или форматированные строки.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базовый URL J-ИРБИС 2.0, по умолчанию</w:t>
      </w:r>
      <w:r>
        <w:t xml:space="preserve"> </w:t>
      </w:r>
      <w:r>
        <w:rPr>
          <w:rStyle w:val="VerbatimChar"/>
        </w:rPr>
        <w:t xml:space="preserve">http://127.0.0.1/jirbis2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 для</w:t>
      </w:r>
      <w:r>
        <w:t xml:space="preserve"> </w:t>
      </w:r>
      <w:r>
        <w:rPr>
          <w:rStyle w:val="VerbatimChar"/>
        </w:rPr>
        <w:t xml:space="preserve">rpc_auth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PROVIDER.FMT</w:t>
      </w:r>
      <w:r>
        <w:t xml:space="preserve"> </w:t>
      </w:r>
      <w:r>
        <w:t xml:space="preserve">- совместимые параметры старого HTTP-провайдера.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клиент: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Словарь и служебные данные: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сохранен совместимый путь старого HTTP-провайдера с форматами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; основной актуальный сценарий J-ИРБИС 2.0 использует JSON-RPC функции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 или JSON-RPC 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Help/ModuleRoot&amp;module=DP_jirb2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2026-10-08T04:45:59Z</dcterms:created>
  <dcterms:modified xsi:type="dcterms:W3CDTF">2026-10-08T04:45:59Z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