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REST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rest"/>
    <w:p>
      <w:pPr>
        <w:pStyle w:val="Heading1"/>
      </w:pPr>
      <w:r>
        <w:t xml:space="preserve">Назначение REST</w:t>
      </w:r>
    </w:p>
    <w:p>
      <w:pPr>
        <w:pStyle w:val="FirstParagraph"/>
      </w:pPr>
      <w:r>
        <w:rPr>
          <w:rStyle w:val="VerbatimChar"/>
        </w:rPr>
        <w:t xml:space="preserve">REST</w:t>
      </w:r>
      <w:r>
        <w:t xml:space="preserve"> </w:t>
      </w:r>
      <w:r>
        <w:t xml:space="preserve">является инфраструктурным модулем маршрутизации REST API. Запросы перенаправляются на страницу</w:t>
      </w:r>
      <w:r>
        <w:t xml:space="preserve"> </w:t>
      </w:r>
      <w:r>
        <w:rPr>
          <w:rStyle w:val="VerbatimChar"/>
        </w:rPr>
        <w:t xml:space="preserve">REST/Show</w:t>
      </w:r>
      <w:r>
        <w:t xml:space="preserve">, где из маршрута выбираются имя модуля, имя функции и остаток пути.</w:t>
      </w:r>
    </w:p>
    <w:p>
      <w:pPr>
        <w:pStyle w:val="BodyText"/>
      </w:pPr>
      <w:r>
        <w:t xml:space="preserve">Целевой модуль должен предоставить функцию с префиксом</w:t>
      </w:r>
      <w:r>
        <w:t xml:space="preserve"> </w:t>
      </w:r>
      <w:r>
        <w:rPr>
          <w:rStyle w:val="VerbatimChar"/>
        </w:rPr>
        <w:t xml:space="preserve">REST_</w:t>
      </w:r>
      <w:r>
        <w:t xml:space="preserve">. Возвращаемые PHP-данные сериализуются в JSON. Ошибки отсутствующего модуля, функции или исключения возвращаются в JSON-структуре</w:t>
      </w:r>
      <w:r>
        <w:t xml:space="preserve"> </w:t>
      </w:r>
      <w:r>
        <w:rPr>
          <w:rStyle w:val="VerbatimChar"/>
        </w:rPr>
        <w:t xml:space="preserve">errorInfo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REST</dc:title>
  <dc:creator/>
  <cp:keywords/>
  <dcterms:created xsi:type="dcterms:W3CDTF">2026-10-08T11:23:42Z</dcterms:created>
  <dcterms:modified xsi:type="dcterms:W3CDTF">2026-10-08T11:23:42Z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