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[I128-2569] Database запускает диагностику и исправление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40c58b3f17c7a737d24b46c70ce8f4c7fdac05"/>
    <w:p>
      <w:pPr>
        <w:pStyle w:val="Heading1"/>
      </w:pPr>
      <w:r>
        <w:t xml:space="preserve">[I128-2569] Database запускает диагностику и исправление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проверку соответствия MST и 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а исправление XRF выполнять только после явного подтверждения наличия резервной копии и права на редактирование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DiagMstXrf, ...)</w:t>
      </w:r>
      <w:r>
        <w:t xml:space="preserve">, передает лимит ошибок, callback прогресса и признак repair</w:t>
      </w:r>
      <w:r>
        <w:rPr>
          <w:strike/>
        </w:rPr>
        <w:t xml:space="preserve">режима.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; для repair</w:t>
      </w:r>
      <w:r>
        <w:t xml:space="preserve">режима дополнительно требует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подтверждение резервной копии и описание отката.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read-only диагностики расхождений MST/XRF и для контролируемого исправления XRF по MST. Пользователь видит прогресс длительной операции, получает структурированный отчет, а при исправлении в результате сохраняются признаки подтверждения резервной копии и комментарий по откату.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 MST/XRF. Окна запуска, инструкции Help и пункты меню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I128~~2544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DP_Irbis64Native/DiagMstXrf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read</w:t>
      </w:r>
      <w:r>
        <w:rPr>
          <w:strike/>
        </w:rPr>
        <w:t xml:space="preserve">only и repair</w:t>
      </w:r>
      <w:r>
        <w:t xml:space="preserve">режимам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4"/>
    <w:p>
      <w:pPr>
        <w:pStyle w:val="Heading3"/>
      </w:pPr>
      <w:r>
        <w:t xml:space="preserve">1.1. 🔗 blocks: I128-2544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0"/>
    <w:p>
      <w:pPr>
        <w:pStyle w:val="Heading3"/>
      </w:pPr>
      <w:r>
        <w:t xml:space="preserve">1.3. 🔗 blocks: I128-2600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2"/>
    <w:p>
      <w:pPr>
        <w:pStyle w:val="Heading3"/>
      </w:pPr>
      <w:r>
        <w:t xml:space="preserve">1.4. 🔗 blocks: I128-2622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5"/>
    <w:p>
      <w:pPr>
        <w:pStyle w:val="Heading3"/>
      </w:pPr>
      <w:r>
        <w:t xml:space="preserve">1.5. 🔗 blocks: I128-2625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[I128-2569] Database запускает диагностику и исправление MST/XRF</dc:title>
  <dc:creator/>
  <cp:keywords/>
  <dcterms:created xsi:type="dcterms:W3CDTF">2026-10-04T16:33:56Z</dcterms:created>
  <dcterms:modified xsi:type="dcterms:W3CDTF">2026-10-04T16:33:56Z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