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[I128-1676]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7c23ff4d661bee6ae6624b5c19dcc7b9f4d12"/>
    <w:p>
      <w:pPr>
        <w:pStyle w:val="Heading1"/>
      </w:pPr>
      <w:r>
        <w:t xml:space="preserve">[I128-1676]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добавлен раздел о Markdown-страницах Help.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справки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уточнены правила создания Markdown</w:t>
      </w:r>
      <w:r>
        <w:rPr>
          <w:strike/>
        </w:rPr>
        <w:t xml:space="preserve">страниц Help: соответствие Help</w:t>
      </w:r>
      <w:r>
        <w:t xml:space="preserve">пути и файла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порядок выбора между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роль первого заголовка, служебные ссылки на родительские и дочерние разделы, относительные пути и обработка Help</w:t>
      </w:r>
      <w:r>
        <w:rPr>
          <w:strike/>
        </w:rPr>
        <w:t xml:space="preserve">макросов перед HTML/DOCX</w:t>
      </w:r>
      <w:r>
        <w:t xml:space="preserve">экспортом.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4"/>
    <w:p>
      <w:pPr>
        <w:pStyle w:val="Heading3"/>
      </w:pPr>
      <w:r>
        <w:t xml:space="preserve">1.1. 🔗 Соответствует задача: I128-1674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[I128-1674]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[I128-1676] Поддержка подсистемой помощи файлов в формате Markdown</dc:title>
  <dc:creator/>
  <cp:keywords/>
  <dcterms:created xsi:type="dcterms:W3CDTF">2026-10-04T18:23:30Z</dcterms:created>
  <dcterms:modified xsi:type="dcterms:W3CDTF">2026-10-04T18:23:30Z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