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&amp;uf(’L… - Вернуть окончание термина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l---вернуть-окончание-термина"/>
    <w:p>
      <w:pPr>
        <w:pStyle w:val="Heading1"/>
      </w:pPr>
      <w:r>
        <w:t xml:space="preserve">&amp;uf(’L… - Вернуть окончание термина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Вернуть окончание термина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L&lt;начало_термина&gt;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&amp;unifor("L"v101)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&amp;uf(’L… - Вернуть окончание термина</dc:title>
  <dc:creator/>
  <cp:keywords/>
  <dcterms:created xsi:type="dcterms:W3CDTF">2026-10-06T02:45:07Z</dcterms:created>
  <dcterms:modified xsi:type="dcterms:W3CDTF">2026-10-06T02:45:07Z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