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&amp;uf(’++0… - Выдать содержимое документа полностью – только содержимое полей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a32b46035607a9cf2e820a22d9d1c3881698a17"/>
    <w:p>
      <w:pPr>
        <w:pStyle w:val="Heading1"/>
      </w:pPr>
      <w:r>
        <w:t xml:space="preserve">&amp;uf(’++0… - Выдать содержимое документа полностью – только содержимое полей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&amp;uf(’++0… - Выдать содержимое документа полностью – только содержимое полей</dc:title>
  <dc:creator/>
  <cp:keywords/>
  <dcterms:created xsi:type="dcterms:W3CDTF">2026-10-09T08:55:52Z</dcterms:created>
  <dcterms:modified xsi:type="dcterms:W3CDTF">2026-10-09T08:55:52Z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