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Книги на руках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книги-на-руках"/>
    <w:p>
      <w:pPr>
        <w:pStyle w:val="Heading1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9" w:name="список-текущих-выдач"/>
    <w:p>
      <w:pPr>
        <w:pStyle w:val="Heading2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1"/>
        </w:numPr>
      </w:pPr>
      <w:r>
        <w:t xml:space="preserve">срок возврата;</w:t>
      </w:r>
    </w:p>
    <w:p>
      <w:pPr>
        <w:pStyle w:val="Compact"/>
        <w:numPr>
          <w:ilvl w:val="0"/>
          <w:numId w:val="1001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1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9"/>
    <w:bookmarkStart w:id="10" w:name="создание-заявки-на-продление"/>
    <w:p>
      <w:pPr>
        <w:pStyle w:val="Heading2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3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10"/>
    <w:bookmarkStart w:id="12" w:name="обработка-заявки-библиотекарем"/>
    <w:p>
      <w:pPr>
        <w:pStyle w:val="Heading2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11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12"/>
    <w:bookmarkStart w:id="14" w:name="настройки-влияющие-на-видимость"/>
    <w:p>
      <w:pPr>
        <w:pStyle w:val="Heading2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4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13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14"/>
    <w:bookmarkStart w:id="15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05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05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05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05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Книги на руках</dc:title>
  <dc:creator/>
  <cp:keywords/>
  <dcterms:created xsi:type="dcterms:W3CDTF">2026-10-07T12:18:37Z</dcterms:created>
  <dcterms:modified xsi:type="dcterms:W3CDTF">2026-10-07T12:18:37Z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