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[I128-1748] убрать мусорные файл из бд rsbbk rsudk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1d30b34b1a58e5e47f04127fc34adc7ade924d"/>
    <w:p>
      <w:pPr>
        <w:pStyle w:val="Heading1"/>
      </w:pPr>
      <w:r>
        <w:t xml:space="preserve">[I128-1748] убрать мусорные файл из бд rsbbk rsudk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08.07.2025 09:12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[I128-1748] убрать мусорные файл из бд rsbbk rsudk</dc:title>
  <dc:creator/>
  <cp:keywords/>
  <dcterms:created xsi:type="dcterms:W3CDTF">2026-10-06T12:58:34Z</dcterms:created>
  <dcterms:modified xsi:type="dcterms:W3CDTF">2026-10-06T12:58:34Z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