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[I128-1679] Ссылка «Форум» отображается в левом меню ЛК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c3fa189606216f46236262ca7080a20672f1a"/>
    <w:p>
      <w:pPr>
        <w:pStyle w:val="Heading1"/>
      </w:pPr>
      <w:r>
        <w:t xml:space="preserve">[I128-1679] Ссылка «Форум» отображается в левом меню ЛК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Forum - Форум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левом меню личного кабинета читателя отображалась ссылка «Форум», хотя в ЛК она не должна показываться.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при установке/проверке системных страниц автоматически создавалась страница Forum в MainMenu. После этого она попадала в источник меню и выводилась шаблонами ЛК как обычный пункт.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создание системных страниц Forum, ForumThreadList и ForumThread исключено из Admin/EnsurePages.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I128-1679: Отключение создания системных страниц Forum, ForumThreadList и ForumThread при установке/проверке системных страниц.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179"/>
    <w:p>
      <w:pPr>
        <w:pStyle w:val="Heading3"/>
      </w:pPr>
      <w:r>
        <w:t xml:space="preserve">1.1. 🔗 relates to: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[I128-1679] Ссылка «Форум» отображается в левом меню ЛК Читателя</dc:title>
  <dc:creator/>
  <cp:keywords/>
  <dcterms:created xsi:type="dcterms:W3CDTF">2026-10-06T03:06:27Z</dcterms:created>
  <dcterms:modified xsi:type="dcterms:W3CDTF">2026-10-06T03:06:27Z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