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[I128-2491] Мероприятия: связь фотографии с записью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e4863954455d75b15360605a61f5b3f92236fe"/>
    <w:p>
      <w:pPr>
        <w:pStyle w:val="Heading1"/>
      </w:pPr>
      <w:r>
        <w:t xml:space="preserve">[I128-2491] Мероприятия: связь фотографии с записью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массовой загрузке фотографий мероприятия связь между записью фотографии и записью мероприятия добавляется прямой записью LINK в служебное поле 113.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Массовая загрузка фотографий использует общий механизм Security для создания связи Photos с записью мероприятия. Для пользователя сценарий остается прежним: фотографии загружаются, привязываются к мероприятию и отправляются на индексацию.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modules/Event/Actions/UploadMultyPhotos.inc прямое добавление LINK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p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L</m:t>
        </m:r>
        <m:r>
          <m:t>i</m:t>
        </m:r>
        <m:r>
          <m:t>n</m:t>
        </m:r>
        <m:r>
          <m:t>k</m:t>
        </m:r>
        <m:r>
          <m:rPr>
            <m:sty m:val="p"/>
          </m:rPr>
          <m:t>(</m:t>
        </m:r>
      </m:oMath>
      <w:r>
        <w:rPr>
          <w:strike/>
        </w:rPr>
        <w:t xml:space="preserve">rp,</w:t>
      </w:r>
      <w:r>
        <w:rPr>
          <w:strike/>
        </w:rPr>
        <w:t xml:space="preserve"> </w:t>
      </w:r>
      <w:r>
        <w:rPr>
          <w:strike/>
        </w:rPr>
        <w:t xml:space="preserve">‘Photos’</w:t>
      </w:r>
      <w:r>
        <w:rPr>
          <w:strike/>
        </w:rPr>
        <w:t xml:space="preserve">, $sid). Это переводит создание связи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[I128-2491] Мероприятия: связь фотографии с записью создается вне Security</dc:title>
  <dc:creator/>
  <cp:keywords/>
  <dcterms:created xsi:type="dcterms:W3CDTF">2026-10-06T03:02:42Z</dcterms:created>
  <dcterms:modified xsi:type="dcterms:W3CDTF">2026-10-06T03:02:42Z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