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2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форма-выдача-без-заказа"/>
    <w:p>
      <w:pPr>
        <w:pStyle w:val="Heading1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10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16" w:name="режим-выдачи-на-бронеполку"/>
    <w:p>
      <w:pPr>
        <w:pStyle w:val="Heading2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15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16"/>
    <w:bookmarkStart w:id="17" w:name="Xc978ffd30fd5fe55d01d53bfc579abecff987c5"/>
    <w:p>
      <w:pPr>
        <w:pStyle w:val="Heading2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1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1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1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17"/>
    <w:bookmarkStart w:id="21" w:name="когда-открывается-окно-выбора-записи"/>
    <w:p>
      <w:pPr>
        <w:pStyle w:val="Heading2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19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2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2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21"/>
    <w:bookmarkStart w:id="25" w:name="когда-открывается-окно-выбора-экземпляра"/>
    <w:p>
      <w:pPr>
        <w:pStyle w:val="Heading2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03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03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03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3"/>
        </w:numPr>
      </w:pPr>
      <w:r>
        <w:t xml:space="preserve">«Штрих код»;</w:t>
      </w:r>
    </w:p>
    <w:p>
      <w:pPr>
        <w:pStyle w:val="Compact"/>
        <w:numPr>
          <w:ilvl w:val="0"/>
          <w:numId w:val="1003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03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25"/>
    <w:bookmarkStart w:id="27" w:name="настройка-поведения"/>
    <w:p>
      <w:pPr>
        <w:pStyle w:val="Heading2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26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«Выдача без заказа»</dc:title>
  <dc:creator/>
  <cp:keywords/>
  <dcterms:created xsi:type="dcterms:W3CDTF">2026-10-04T13:06:11Z</dcterms:created>
  <dcterms:modified xsi:type="dcterms:W3CDTF">2026-10-04T13:06:11Z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