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6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Что нового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что-нового"/>
    <w:p>
      <w:pPr>
        <w:pStyle w:val="Heading1"/>
      </w:pPr>
      <w:r>
        <w:t xml:space="preserve">Что нового</w:t>
      </w:r>
    </w:p>
    <w:bookmarkStart w:id="14" w:name="версия-2013.1"/>
    <w:p>
      <w:pPr>
        <w:pStyle w:val="Heading2"/>
      </w:pPr>
      <w:r>
        <w:t xml:space="preserve">Версия 2013.1</w:t>
      </w:r>
    </w:p>
    <w:bookmarkStart w:id="12" w:name="выполнить-пакетное-задание"/>
    <w:p>
      <w:pPr>
        <w:pStyle w:val="Heading3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3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bookmarkStart w:id="15" w:name="версия-2014.1"/>
    <w:p>
      <w:pPr>
        <w:pStyle w:val="Heading2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15"/>
    <w:bookmarkStart w:id="19" w:name="версия-2020.1"/>
    <w:p>
      <w:pPr>
        <w:pStyle w:val="Heading2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7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6" Target="media/rId16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Что нового</dc:title>
  <dc:creator/>
  <cp:keywords/>
  <dcterms:created xsi:type="dcterms:W3CDTF">2026-10-04T11:35:53Z</dcterms:created>
  <dcterms:modified xsi:type="dcterms:W3CDTF">2026-10-04T11:35:53Z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