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&amp;uf(’+N… - Выдать количество повторений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n---выдать-количество-повторений-поля"/>
    <w:p>
      <w:pPr>
        <w:pStyle w:val="Heading1"/>
      </w:pPr>
      <w:r>
        <w:t xml:space="preserve">&amp;uf(’+N… - Выдать количество повторений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&amp;uf(’+N… - Выдать количество повторений поля</dc:title>
  <dc:creator/>
  <cp:keywords/>
  <dcterms:created xsi:type="dcterms:W3CDTF">2026-10-07T05:40:35Z</dcterms:created>
  <dcterms:modified xsi:type="dcterms:W3CDTF">2026-10-07T05:40:35Z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