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Функции действий модуля (папка Actions)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функции-действий-модуля-папка-actions"/>
    <w:p>
      <w:pPr>
        <w:pStyle w:val="Heading1"/>
      </w:pPr>
      <w:r>
        <w:t xml:space="preserve">Функции действий модуля (папка Actions)</w:t>
      </w:r>
    </w:p>
    <w:p>
      <w:pPr>
        <w:pStyle w:val="FirstParagraph"/>
      </w:pPr>
      <w:r>
        <w:t xml:space="preserve">Функции действий модуля доступны извне через URL вида:</w:t>
      </w:r>
    </w:p>
    <w:p>
      <w:pPr>
        <w:pStyle w:val="SourceCode"/>
      </w:pPr>
      <w:r>
        <w:rPr>
          <w:rStyle w:val="VerbatimChar"/>
        </w:rPr>
        <w:t xml:space="preserve">?id=WIrbis&amp;action=&lt;ModuleName&gt;/&lt;ActionName&gt;&amp;par1=val1</w:t>
      </w:r>
    </w:p>
    <w:p>
      <w:pPr>
        <w:pStyle w:val="FirstParagraph"/>
      </w:pPr>
      <w:r>
        <w:t xml:space="preserve">Для</w:t>
      </w:r>
      <w:r>
        <w:t xml:space="preserve"> </w:t>
      </w:r>
      <w:r>
        <w:rPr>
          <w:rStyle w:val="VerbatimChar"/>
        </w:rPr>
        <w:t xml:space="preserve">Actions</w:t>
      </w:r>
      <w:r>
        <w:t xml:space="preserve"> </w:t>
      </w:r>
      <w:r>
        <w:t xml:space="preserve">необходимо самостоятельно проверять права на запуск действия.</w:t>
      </w:r>
    </w:p>
    <w:p>
      <w:pPr>
        <w:pStyle w:val="BodyText"/>
      </w:pPr>
      <w:r>
        <w:t xml:space="preserve">Для создания действия в папке модуля, в подпапке</w:t>
      </w:r>
      <w:r>
        <w:t xml:space="preserve"> </w:t>
      </w:r>
      <w:r>
        <w:rPr>
          <w:rStyle w:val="VerbatimChar"/>
        </w:rPr>
        <w:t xml:space="preserve">Actions</w:t>
      </w:r>
      <w:r>
        <w:t xml:space="preserve">, создается файл</w:t>
      </w:r>
      <w:r>
        <w:t xml:space="preserve"> </w:t>
      </w:r>
      <w:r>
        <w:rPr>
          <w:rStyle w:val="VerbatimChar"/>
        </w:rPr>
        <w:t xml:space="preserve">&lt;ActionName&gt;.inc</w:t>
      </w:r>
      <w:r>
        <w:t xml:space="preserve">. Внутри файла должен быть определен класс, наследуемый от</w:t>
      </w:r>
      <w:r>
        <w:t xml:space="preserve"> </w:t>
      </w:r>
      <w:r>
        <w:rPr>
          <w:rStyle w:val="VerbatimChar"/>
        </w:rPr>
        <w:t xml:space="preserve">_WIA_Action</w:t>
      </w:r>
      <w:r>
        <w:t xml:space="preserve">, с именем:</w:t>
      </w:r>
    </w:p>
    <w:p>
      <w:pPr>
        <w:pStyle w:val="SourceCode"/>
      </w:pPr>
      <w:r>
        <w:rPr>
          <w:rStyle w:val="VerbatimChar"/>
        </w:rPr>
        <w:t xml:space="preserve">WIA_&lt;ИмяМодуля&gt;_&lt;ActionName&gt;</w:t>
      </w:r>
    </w:p>
    <w:p>
      <w:pPr>
        <w:pStyle w:val="FirstParagraph"/>
      </w:pPr>
      <w:r>
        <w:t xml:space="preserve">Пример:</w:t>
      </w:r>
    </w:p>
    <w:p>
      <w:pPr>
        <w:pStyle w:val="SourceCode"/>
      </w:pPr>
      <w:r>
        <w:rPr>
          <w:rStyle w:val="KeywordTok"/>
        </w:rPr>
        <w:t xml:space="preserve">class</w:t>
      </w:r>
      <w:r>
        <w:rPr>
          <w:rStyle w:val="NormalTok"/>
        </w:rPr>
        <w:t xml:space="preserve"> WIA_Cabinet_RemoveNamedRequest </w:t>
      </w:r>
      <w:r>
        <w:rPr>
          <w:rStyle w:val="KeywordTok"/>
        </w:rPr>
        <w:t xml:space="preserve">extends</w:t>
      </w:r>
      <w:r>
        <w:rPr>
          <w:rStyle w:val="NormalTok"/>
        </w:rPr>
        <w:t xml:space="preserve"> _WIA_Action</w:t>
      </w:r>
      <w:r>
        <w:br/>
      </w:r>
      <w:r>
        <w:rPr>
          <w:rStyle w:val="Normal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public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function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Exec</w:t>
      </w:r>
      <w:r>
        <w:rPr>
          <w:rStyle w:val="NormalTok"/>
        </w:rPr>
        <w:t xml:space="preserve">()</w:t>
      </w:r>
      <w:r>
        <w:br/>
      </w:r>
      <w:r>
        <w:rPr>
          <w:rStyle w:val="NormalTok"/>
        </w:rPr>
        <w:t xml:space="preserve">    {</w:t>
      </w:r>
      <w:r>
        <w:br/>
      </w:r>
      <w:r>
        <w:rPr>
          <w:rStyle w:val="NormalTok"/>
        </w:rPr>
        <w:t xml:space="preserve">        </w:t>
      </w:r>
      <w:r>
        <w:rPr>
          <w:rStyle w:val="CommentTok"/>
        </w:rPr>
        <w:t xml:space="preserve">// Результат нужно вернуть, а не выводить напрямую.</w:t>
      </w:r>
      <w:r>
        <w:br/>
      </w:r>
      <w:r>
        <w:rPr>
          <w:rStyle w:val="NormalTok"/>
        </w:rPr>
        <w:t xml:space="preserve">    }</w:t>
      </w:r>
      <w:r>
        <w:br/>
      </w:r>
      <w:r>
        <w:rPr>
          <w:rStyle w:val="NormalTok"/>
        </w:rPr>
        <w:t xml:space="preserve">}</w:t>
      </w:r>
    </w:p>
    <w:p>
      <w:pPr>
        <w:pStyle w:val="FirstParagraph"/>
      </w:pPr>
      <w:r>
        <w:t xml:space="preserve">Способы вызова действия:</w:t>
      </w:r>
    </w:p>
    <w:p>
      <w:pPr>
        <w:pStyle w:val="Compact"/>
        <w:numPr>
          <w:ilvl w:val="0"/>
          <w:numId w:val="1001"/>
        </w:numPr>
      </w:pPr>
      <w:r>
        <w:t xml:space="preserve">Через URL</w:t>
      </w:r>
      <w:r>
        <w:t xml:space="preserve"> </w:t>
      </w:r>
      <w:r>
        <w:rPr>
          <w:rStyle w:val="VerbatimChar"/>
        </w:rPr>
        <w:t xml:space="preserve">?id=WIrbis&amp;action=&lt;ModuleName&gt;/&lt;ActionName&gt;&amp;par1=val1</w:t>
      </w:r>
      <w:r>
        <w:t xml:space="preserve">. Перед вызовом выполняется</w:t>
      </w:r>
      <w:r>
        <w:t xml:space="preserve"> </w:t>
      </w:r>
      <w:r>
        <w:rPr>
          <w:rStyle w:val="VerbatimChar"/>
        </w:rPr>
        <w:t xml:space="preserve">ob_end_clean()</w:t>
      </w:r>
      <w:r>
        <w:t xml:space="preserve">, возвращенный результат выводится в браузер.</w:t>
      </w:r>
    </w:p>
    <w:p>
      <w:pPr>
        <w:pStyle w:val="Compact"/>
        <w:numPr>
          <w:ilvl w:val="0"/>
          <w:numId w:val="1001"/>
        </w:numPr>
      </w:pPr>
      <w:r>
        <w:t xml:space="preserve">Через</w:t>
      </w:r>
      <w:r>
        <w:t xml:space="preserve"> </w:t>
      </w:r>
      <w:r>
        <w:rPr>
          <w:rStyle w:val="VerbatimChar"/>
        </w:rPr>
        <w:t xml:space="preserve">UseModule('WIrbis')-&gt;ActionAPI('&lt;ModuleName&gt;/&lt;ActionName&gt;', array('par1' =&gt; 'val1'))</w:t>
      </w:r>
      <w:r>
        <w:t xml:space="preserve">. В этом случае возвращается результат выполнения</w:t>
      </w:r>
      <w:r>
        <w:t xml:space="preserve"> </w:t>
      </w:r>
      <w:r>
        <w:rPr>
          <w:rStyle w:val="VerbatimChar"/>
        </w:rPr>
        <w:t xml:space="preserve">Exec()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Через очередь сообщений. Подробнее см. модуль</w:t>
      </w:r>
      <w:r>
        <w:t xml:space="preserve"> </w:t>
      </w:r>
      <w:hyperlink r:id="rId9">
        <w:r>
          <w:rPr>
            <w:rStyle w:val="Hyperlink"/>
          </w:rPr>
          <w:t xml:space="preserve">Queue</w:t>
        </w:r>
      </w:hyperlink>
      <w:r>
        <w:t xml:space="preserve">.</w:t>
      </w:r>
    </w:p>
    <w:p>
      <w:pPr>
        <w:pStyle w:val="FirstParagraph"/>
      </w:pPr>
      <w:r>
        <w:t xml:space="preserve">Управление действиями модулей выполняет системный модуль</w:t>
      </w:r>
      <w:r>
        <w:t xml:space="preserve"> </w:t>
      </w:r>
      <w:r>
        <w:rPr>
          <w:rStyle w:val="VerbatimChar"/>
        </w:rPr>
        <w:t xml:space="preserve">WIrbis</w:t>
      </w:r>
      <w:r>
        <w:t xml:space="preserve">.</w:t>
      </w:r>
    </w:p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%5B&#1054;&#1095;&#1077;&#1088;&#1077;&#1076;&#1100;%20&#1079;&#1072;&#1076;&#1072;&#1095;%5D(?id=Help/Show&amp;m=Help/ModuleRoot&amp;module=Queue)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%5B&#1054;&#1095;&#1077;&#1088;&#1077;&#1076;&#1100;%20&#1079;&#1072;&#1076;&#1072;&#1095;%5D(?id=Help/Show&amp;m=Help/ModuleRoot&amp;module=Queue)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Функции действий модуля (папка Actions)</dc:title>
  <dc:creator/>
  <cp:keywords/>
  <dcterms:created xsi:type="dcterms:W3CDTF">2026-10-08T09:46:36Z</dcterms:created>
  <dcterms:modified xsi:type="dcterms:W3CDTF">2026-10-08T09:46:36Z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