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[I128-2491] Мероприятия: связь фотографии с записью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e4863954455d75b15360605a61f5b3f92236fe"/>
    <w:p>
      <w:pPr>
        <w:pStyle w:val="Heading1"/>
      </w:pPr>
      <w:r>
        <w:t xml:space="preserve">[I128-2491] Мероприятия: связь фотографии с записью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массовой загрузке фотографий мероприятия связь между записью фотографии и записью мероприятия добавляется прямой записью LINK в служебное поле 113.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Массовая загрузка фотографий использует общий механизм Security для создания связи Photos с записью мероприятия. Для пользователя сценарий остается прежним: фотографии загружаются, привязываются к мероприятию и отправляются на индексацию.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modules/Event/Actions/UploadMultyPhotos.inc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p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rp,</w:t>
      </w:r>
      <w:r>
        <w:rPr>
          <w:strike/>
        </w:rPr>
        <w:t xml:space="preserve"> </w:t>
      </w:r>
      <w:r>
        <w:rPr>
          <w:strike/>
        </w:rPr>
        <w:t xml:space="preserve">‘Photos’</w:t>
      </w:r>
      <w:r>
        <w:rPr>
          <w:strike/>
        </w:rPr>
        <w:t xml:space="preserve">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[I128-2491] Мероприятия: связь фотографии с записью создается вне Security</dc:title>
  <dc:creator/>
  <cp:keywords/>
  <dcterms:created xsi:type="dcterms:W3CDTF">2026-10-03T09:03:51Z</dcterms:created>
  <dcterms:modified xsi:type="dcterms:W3CDTF">2026-10-03T09:03:51Z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