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[I128-1748] убрать мусорные файл из бд rsbbk rsudk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1d30b34b1a58e5e47f04127fc34adc7ade924d"/>
    <w:p>
      <w:pPr>
        <w:pStyle w:val="Heading1"/>
      </w:pPr>
      <w:r>
        <w:t xml:space="preserve">[I128-1748] убрать мусорные файл из бд rsbbk rsudk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08.07.2025 09:12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[I128-1748] убрать мусорные файл из бд rsbbk rsudk</dc:title>
  <dc:creator/>
  <cp:keywords/>
  <dcterms:created xsi:type="dcterms:W3CDTF">2026-10-02T23:41:23Z</dcterms:created>
  <dcterms:modified xsi:type="dcterms:W3CDTF">2026-10-02T23:41:23Z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