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[I128-2379] Ошибка полного описания издания при открытии несуществующей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e98793014606e6a5255ab4d12be7b529922bf"/>
    <w:p>
      <w:pPr>
        <w:pStyle w:val="Heading1"/>
      </w:pPr>
      <w:r>
        <w:t xml:space="preserve">[I128-2379] Ошибка полного описания издания при открытии несуществующей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07:46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полного описания издания по ссылке с неактуальным или отсутствующим идентификатором запись могла не находиться в базе. В этом случае вместо понятного сообщения страница могла завершаться технической ошибкой.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Если запись не найдена, страница полного описания теперь корректно показывает сообщение</w:t>
      </w:r>
      <w:r>
        <w:t xml:space="preserve"> </w:t>
      </w:r>
      <w:r>
        <w:rPr>
          <w:rStyle w:val="VerbatimChar"/>
        </w:rPr>
        <w:t xml:space="preserve">Запись не найдена</w:t>
      </w:r>
      <w:r>
        <w:t xml:space="preserve"> </w:t>
      </w:r>
      <w:r>
        <w:t xml:space="preserve">и не продолжает обработку отсутствующей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проверка результата поиска записи выполняется до обращения к полям записи. Получение шифра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выполняется только после подтверждения, что запись найдена, и учитывает отсутствие значения в поле.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[I128-2379] Ошибка полного описания издания при открытии несуществующей записи</dc:title>
  <dc:creator/>
  <cp:keywords/>
  <dcterms:created xsi:type="dcterms:W3CDTF">2026-10-06T03:05:25Z</dcterms:created>
  <dcterms:modified xsi:type="dcterms:W3CDTF">2026-10-06T03:05:25Z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