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Параллельная обработка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6b291f744f4a482c48abc177bfbdc921ef25bbd"/>
    <w:p>
      <w:pPr>
        <w:pStyle w:val="Heading1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Параллельная обработка сетевого чтения-записи</dc:title>
  <dc:creator/>
  <cp:keywords/>
  <dcterms:created xsi:type="dcterms:W3CDTF">2026-10-03T04:39:15Z</dcterms:created>
  <dcterms:modified xsi:type="dcterms:W3CDTF">2026-10-03T04:39:15Z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