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jpg" ContentType="image/jpeg"/>
  <Override PartName="/word/media/rId15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СЕРВИС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4" w:name="режимы-сервис"/>
    <w:p>
      <w:pPr>
        <w:pStyle w:val="Heading1"/>
      </w:pPr>
      <w:r>
        <w:t xml:space="preserve">Режимы СЕРВИС</w:t>
      </w:r>
    </w:p>
    <w:p>
      <w:pPr>
        <w:pStyle w:val="CaptionedFigure"/>
      </w:pPr>
      <w:r>
        <w:drawing>
          <wp:inline>
            <wp:extent cx="5334000" cy="2505363"/>
            <wp:effectExtent b="0" l="0" r="0" t="0"/>
            <wp:docPr descr="Рисунок 1 - Режимы СЕРВИС серверного Администратора" title="Режимы СЕРВИС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aservisrej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50536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СЕРВИС серверного Администратора</w:t>
      </w:r>
    </w:p>
    <w:p>
      <w:pPr>
        <w:pStyle w:val="BodyText"/>
      </w:pPr>
      <w:r>
        <w:t xml:space="preserve">Пункт СЕРВИС главного меню содержит режимы:</w:t>
      </w:r>
      <w:r>
        <w:t xml:space="preserve"> </w:t>
      </w:r>
      <w:r>
        <w:t xml:space="preserve">* КОПИРОВАТЬ ФАЙЛ ДОКУМЕНТОВ - создание архивной копии файла документов</w:t>
      </w:r>
      <w:r>
        <w:t xml:space="preserve"> </w:t>
      </w:r>
      <w:r>
        <w:t xml:space="preserve">* ВОССТАНОВИТЬ ФАЙЛ ДОКУМЕНТОВ - БД с архивной (страховочной) копии в случае его разрушения.</w:t>
      </w:r>
      <w:r>
        <w:t xml:space="preserve"> </w:t>
      </w:r>
      <w:r>
        <w:t xml:space="preserve">* СПИСОК УДАЛЕННЫХ - перечень внутренних номеров документов (MFN) с указанием статуса.</w:t>
      </w:r>
      <w:r>
        <w:t xml:space="preserve"> </w:t>
      </w:r>
      <w:r>
        <w:t xml:space="preserve">* СПИСОК НЕАКТУАЛИЗИРОВАННЫХ - перечень MFN с указанием статуса.</w:t>
      </w:r>
      <w:r>
        <w:t xml:space="preserve"> </w:t>
      </w:r>
      <w:r>
        <w:t xml:space="preserve">* СПИСОК ЗАБЛОКИРОВАННЫХ - перечень MFN с указанием статуса.</w:t>
      </w:r>
      <w:r>
        <w:t xml:space="preserve"> </w:t>
      </w:r>
      <w:r>
        <w:t xml:space="preserve">* ДИАГНОСТИКА ФАЙЛА ДОКУМЕНТОВ - для проверки правильности структуры файла документов.</w:t>
      </w:r>
      <w:r>
        <w:t xml:space="preserve"> </w:t>
      </w:r>
      <w:r>
        <w:t xml:space="preserve">* ДИАГНОСТИКА ФАЙЛА СЛОВАРЯ - для проверки правильности структуры файла словаря БД.</w:t>
      </w:r>
      <w:r>
        <w:t xml:space="preserve"> </w:t>
      </w:r>
      <w:r>
        <w:t xml:space="preserve">* СОЗДАТЬ ISO-ФАЙЛ ПО ПОСЛЕДНИМ КОПИЯМ MST-ФАЙЛА - для восстановлении «разрушенных» БД</w:t>
      </w:r>
      <w:r>
        <w:t xml:space="preserve"> </w:t>
      </w:r>
      <w:r>
        <w:t xml:space="preserve">* ВЫПОЛНИТЬ ПАКЕТНОЕ ЗАДАНИЕ - автоматический запуск последовательности режимов.</w:t>
      </w:r>
    </w:p>
    <w:bookmarkStart w:id="13" w:name="режим-копировать-файл-документов"/>
    <w:p>
      <w:pPr>
        <w:pStyle w:val="Heading2"/>
      </w:pPr>
      <w:r>
        <w:t xml:space="preserve">Режим КОПИРОВАТЬ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создания архивной (страховочной) копии файла документов.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Наличие актуальной (т.е. соответствующей последним изменениям) копии файла документов гарантирует полное восстановление базы данных в случае ее разрушения.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копирования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Копия файла документов сохраняется в указанной (с помощью стандартного диалогового окна) директории в файле с именем &lt;DBNAME&gt;.BKP, где DBNAME - имя текущей базы данных.</w:t>
      </w:r>
    </w:p>
    <w:p>
      <w:pPr>
        <w:pStyle w:val="BodyText"/>
      </w:pPr>
      <w:r>
        <w:t xml:space="preserve">Если процесс копирования файла документов завершается аварийно - не получено завершающее сообщение, - его можно выполнить повторно.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Рекомендуется выполнять данный режим:</w:t>
      </w:r>
      <w:r>
        <w:t xml:space="preserve"> </w:t>
      </w:r>
      <w:r>
        <w:t xml:space="preserve">* для каждой БД (т.е. получать страховочную копию БД)</w:t>
      </w:r>
      <w:r>
        <w:t xml:space="preserve"> </w:t>
      </w:r>
      <w:r>
        <w:t xml:space="preserve">* ежедневно (если в этот день выполнялись каие-либо работы, связанные с изменением БД).</w:t>
      </w:r>
      <w:r>
        <w:t xml:space="preserve"> </w:t>
      </w:r>
      <w:r>
        <w:t xml:space="preserve">@@@</w:t>
      </w:r>
    </w:p>
    <w:bookmarkEnd w:id="13"/>
    <w:bookmarkStart w:id="14" w:name="режим-восстановить-файл-документов"/>
    <w:p>
      <w:pPr>
        <w:pStyle w:val="Heading2"/>
      </w:pPr>
      <w:r>
        <w:t xml:space="preserve">Режим ВОССТАНОВИТЬ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восстановления файла документов БД с архивной (страховочной) копии в случае его разрушения.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Осторожно: В связи с особой ответственностью данного режима система запрашивает подтверждение на его выполнение.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Перед выполнением данного режима с помощью стандартного диалогового окна указывается путь на актуальную (соответствующую последним изменениям БД) копию файла документов (полученную с помощью режима КОПИРОВАТЬ ФАЙЛ ДОКУМЕНТОВ). Копия файла документов должна иметь имя &lt;DBNAME&gt;.BKP, где DBNAME имя текущей БД.</w:t>
      </w:r>
    </w:p>
    <w:p>
      <w:pPr>
        <w:pStyle w:val="BodyText"/>
      </w:pPr>
      <w:r>
        <w:t xml:space="preserve">Процесс восстановления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восстановления файла документов завершается аварийно - завершающее сообщение не получено, - файл документов БД считается разрушенным (недоброкачественным). В этом случае необходимо выполнить данный режим повторно.</w:t>
      </w:r>
      <w:r>
        <w:t xml:space="preserve"> </w:t>
      </w:r>
      <w:r>
        <w:t xml:space="preserve">@@@</w:t>
      </w:r>
    </w:p>
    <w:bookmarkEnd w:id="14"/>
    <w:bookmarkStart w:id="18" w:name="X928270d02312a27bef3fce2bb1cab0d77f49cf1"/>
    <w:p>
      <w:pPr>
        <w:pStyle w:val="Heading2"/>
      </w:pPr>
      <w:r>
        <w:t xml:space="preserve">Режимы СПИСОК УДАЛЕННЫХ / СПИСОК НЕАКТУАЛИЗИРОВАННЫХ / СПИСОК ЗАБЛОКИРОВАННЫХ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предназначены для представления списков соответствующих документов. Списки представляются в виде перечня внутренних номеров документов (MFN) с указанием их статуса: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со списком удаленных документов" title="Форма со списком удаленных документов" id="16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 списком удаленных документов</w:t>
      </w:r>
    </w:p>
    <w:p>
      <w:pPr>
        <w:pStyle w:val="BodyText"/>
      </w:pPr>
      <w:r>
        <w:t xml:space="preserve">Подсчет общего количества удаленных, неактуализированных и заблокированных документов производится в процессе автоматического опроса БД и соответствующие результаты представляются в информационном окне АРМа «Администратор».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большом объеме БД (несколько десятков тысяч и более) процесс подсчета количества заблокированных документов может оказаться весьма длительным - в этом случае для процесса автоматического опроса его (подсчет) целесообразно отключить.</w:t>
      </w:r>
    </w:p>
    <w:p>
      <w:pPr>
        <w:pStyle w:val="BodyText"/>
      </w:pPr>
      <w:r>
        <w:t xml:space="preserve">Для этого служит параметр STATLOCKED в INI-файле АРМа «Администратор». При отключении автоматического подсчета количества заблокированных документов сведения о заблокированных документах можно получить, запустив непосредственно режим СПИСОК ЗАБЛОКИРОВАННЫХ.</w:t>
      </w:r>
      <w:r>
        <w:t xml:space="preserve"> </w:t>
      </w:r>
      <w:r>
        <w:t xml:space="preserve">@@@</w:t>
      </w:r>
    </w:p>
    <w:bookmarkEnd w:id="18"/>
    <w:bookmarkStart w:id="21" w:name="Xa60415f192ac855ea091bd11156448fde7f4dc3"/>
    <w:p>
      <w:pPr>
        <w:pStyle w:val="Heading2"/>
      </w:pPr>
      <w:r>
        <w:t xml:space="preserve">Режимы ДИАГНОСТИКА ФАЙЛА ДОКУМЕНТОВ и ДИАГНОСТИКА ФАЙЛА СЛОВАРЯ</w:t>
      </w:r>
    </w:p>
    <w:p>
      <w:pPr>
        <w:pStyle w:val="FirstParagraph"/>
      </w:pPr>
      <w:r>
        <w:t xml:space="preserve">Содержатся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служат для проверки правильности структуры файла документов и файла словаря БД.</w:t>
      </w:r>
    </w:p>
    <w:p>
      <w:pPr>
        <w:pStyle w:val="BodyText"/>
      </w:pPr>
      <w:r>
        <w:t xml:space="preserve">Время выполнения режима ДИАГНОСТИКА ФАЙЛА ДОКУМЕНТОВ для больших баз данных (порядка 100000 и больше) может оказаться достаточно продолжительным, поэтому система предлагает указать диапазон внутренних номеров документов (MFN), в пределах которого будет выполняться диагностика.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для диагностики файла документов" title="Форма для диагностики файла документов" id="19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20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диагностики файла документов</w:t>
      </w:r>
    </w:p>
    <w:p>
      <w:pPr>
        <w:pStyle w:val="BodyText"/>
      </w:pPr>
      <w:r>
        <w:t xml:space="preserve">С помощью соответствующего переключателя можно установить один из двух возможных режимов диагностики файла документов.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обнаружении ошибок в структуре файла документов (не соответствие MFN в MST и XRF) следует выполнить режим ВОССТАНОВИТЬ ФАЙЛ ДОКУМЕНТОВ.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21"/>
    <w:bookmarkStart w:id="22" w:name="X52682c68c4ab847cc1f13a2bcf7df22fe50d6e2"/>
    <w:p>
      <w:pPr>
        <w:pStyle w:val="Heading2"/>
      </w:pPr>
      <w:r>
        <w:t xml:space="preserve">Режим СОЗДАТЬ ISO-ФАЙЛ ПО ПОСЛЕДНИМ КОПИЯМ MST-ФАЙЛА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формирования ISO-файла на основе последних копий записей текущей БД.</w:t>
      </w:r>
    </w:p>
    <w:p>
      <w:pPr>
        <w:pStyle w:val="BodyText"/>
      </w:pPr>
      <w:r>
        <w:t xml:space="preserve">Режим имеет смысл применять при восстановлении «разрушенных» БД – в этом случае успешно сформированный ISO-файл следует:</w:t>
      </w:r>
      <w:r>
        <w:t xml:space="preserve"> </w:t>
      </w:r>
      <w:r>
        <w:t xml:space="preserve">* ИМПОРТИРОВАТЬ (без ТВП-переформатирования и с отключением ФЛК и АВТОВВОДА) в предварительно опустошенную БД (режим ОПУСТОШИТЬ),</w:t>
      </w:r>
      <w:r>
        <w:t xml:space="preserve"> </w:t>
      </w:r>
      <w:r>
        <w:t xml:space="preserve">* после чего выполнить режим СОЗДАТЬ СЛОВАРЬ ПОЛНОСТЬЮ.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22"/>
    <w:bookmarkStart w:id="23" w:name="режим-выполнить-пакетное-задание"/>
    <w:p>
      <w:pPr>
        <w:pStyle w:val="Heading2"/>
      </w:pPr>
      <w:r>
        <w:t xml:space="preserve">Режим ВЫПОЛНИТЬ ПАКЕТНОЕ ЗАДАНИЕ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выполнения пакетных заданий, т.е. последовательности различных режимов АРМа «Администратор», запускаемых друг за другом автоматически.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Это средство может оказаться весьма полезным в тех ситуациях, когда необходимо выполнять ряд длительных операций без непосредственного присутствия пользователя.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Пакетное задание представляет собой текстовый файл, содержащий 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VerbatimChar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и назначение команд приведен в таблице.</w:t>
      </w:r>
    </w:p>
    <w:p>
      <w:pPr>
        <w:pStyle w:val="BodyText"/>
      </w:pPr>
      <w:r>
        <w:t xml:space="preserve">В случае ошибки при выполнении очередной команды (режима) выполнение пакетного задания прерывается.</w:t>
      </w:r>
    </w:p>
    <w:p>
      <w:pPr>
        <w:pStyle w:val="BodyText"/>
      </w:pPr>
      <w:r>
        <w:t xml:space="preserve">Пакетное задание может выполняться двумя способами:</w:t>
      </w:r>
      <w:r>
        <w:t xml:space="preserve"> </w:t>
      </w:r>
      <w:r>
        <w:t xml:space="preserve">* с помощью собственно режима ВЫПОЛНИТЬ ПАКЕТНОЕ ЗАДАНИЕ путем указания имени файла пакетного задания (через стандартное диалоговое окно) или</w:t>
      </w:r>
      <w:r>
        <w:t xml:space="preserve"> </w:t>
      </w:r>
      <w:r>
        <w:t xml:space="preserve">* с помощью параметра BATCHFILE в INI-файле (в качестве его значения указывается полное имя файла пакетного задания - см. Приложение 1) - в последнем случае выполнение соответствующего пакетного задания начинается автоматически после запуска АРМа «Администратор».</w:t>
      </w:r>
    </w:p>
    <w:p>
      <w:pPr>
        <w:pStyle w:val="BodyText"/>
      </w:pPr>
      <w:r>
        <w:t xml:space="preserve">Для запуска АРМа «Администратор» через Планировщик заданий Windows таким образом, чтобы АВТОМАТИЧЕСКИ начиналось выполнение определенного пакетного задания, необходимо:</w:t>
      </w:r>
      <w:r>
        <w:t xml:space="preserve"> </w:t>
      </w:r>
      <w:r>
        <w:t xml:space="preserve">* Для клиентского АРМа «Администратор» в cirbisa_auto.ini - т.е. в специальной копии клиентского INI-файла (cirbisa.ini), находящегося на КЛИЕНТСКОЙ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 USERNAME= USERPASSWORD=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cirbisa_unicode.exe cirbisa_auto.ini</w:t>
      </w:r>
      <w:r>
        <w:t xml:space="preserve"> </w:t>
      </w:r>
      <w:r>
        <w:t xml:space="preserve">* Для серверного АРМа «Администратор» в irbisa_auto.ini - т.е. в специальной копии INI-файла (irbisa.ini), находящегося на серверной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irbisa.exe irbisa_auto.ini</w:t>
      </w:r>
    </w:p>
    <w:p>
      <w:pPr>
        <w:pStyle w:val="BodyText"/>
      </w:pPr>
      <w:r>
        <w:t xml:space="preserve">Выполнение пакетного задания завершается выдачей экранного протокола.</w:t>
      </w:r>
    </w:p>
    <w:bookmarkEnd w:id="23"/>
    <w:bookmarkEnd w:id="2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jpg" /><Relationship Type="http://schemas.openxmlformats.org/officeDocument/2006/relationships/image" Id="rId15" Target="media/rId15.png" /><Relationship Type="http://schemas.openxmlformats.org/officeDocument/2006/relationships/hyperlink" Id="rId12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СЕРВИС</dc:title>
  <dc:creator/>
  <cp:keywords/>
  <dcterms:created xsi:type="dcterms:W3CDTF">2026-10-09T06:48:37Z</dcterms:created>
  <dcterms:modified xsi:type="dcterms:W3CDTF">2026-10-09T06:48:37Z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