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&amp;uf(’+3S… - Расформатирует найденные по запросу записи.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a29ebdfb447ec3a9ae8d80e719a7d03636c1e5"/>
    <w:p>
      <w:pPr>
        <w:pStyle w:val="Heading1"/>
      </w:pPr>
      <w:r>
        <w:t xml:space="preserve">&amp;uf(’+3S… - Расформатирует найденные по запросу записи.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&amp;uf(’+3S… - Расформатирует найденные по запросу записи.</dc:title>
  <dc:creator/>
  <cp:keywords/>
  <dcterms:created xsi:type="dcterms:W3CDTF">2026-10-08T20:06:46Z</dcterms:created>
  <dcterms:modified xsi:type="dcterms:W3CDTF">2026-10-08T20:06:46Z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