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&amp;uf(’4… - Форматировать предыдущую копию текущей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ac9453dcd1817c7aa1e75b153456e692dba1bb"/>
    <w:p>
      <w:pPr>
        <w:pStyle w:val="Heading1"/>
      </w:pPr>
      <w:r>
        <w:t xml:space="preserve">&amp;uf(’4… - Форматировать предыдущую копию текущей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&amp;uf(’4… - Форматировать предыдущую копию текущей записи</dc:title>
  <dc:creator/>
  <cp:keywords/>
  <dcterms:created xsi:type="dcterms:W3CDTF">2026-10-07T05:46:33Z</dcterms:created>
  <dcterms:modified xsi:type="dcterms:W3CDTF">2026-10-07T05:46:33Z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