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ссылок для термина (I)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олучить-список-ссылок-для-термина-i"/>
    <w:p>
      <w:pPr>
        <w:pStyle w:val="Heading1"/>
      </w:pPr>
      <w:r>
        <w:t xml:space="preserve">Получить список ссылок для термина (I)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I</w:t>
      </w:r>
      <w:r>
        <w:t xml:space="preserve"> </w:t>
      </w:r>
      <w:r>
        <w:t xml:space="preserve">возвращает список ссылок словаря для заданного поискового термина.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TERM</w:t>
            </w:r>
          </w:p>
        </w:tc>
        <w:tc>
          <w:tcPr/>
          <w:p>
            <w:pPr>
              <w:pStyle w:val="Compact"/>
            </w:pPr>
            <w:r>
              <w:t xml:space="preserve">Поисковый термин.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num_postings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ссылок.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ссылок.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first_posting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ссылки в общем списке.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число ссылок термина.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Первая строка содержит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термин найден, либо отрицательный код ошибки.</w:t>
      </w:r>
    </w:p>
    <w:p>
      <w:pPr>
        <w:pStyle w:val="BodyText"/>
      </w:pPr>
      <w:r>
        <w:t xml:space="preserve">Если термин найден и имеет ссылки, далее возвращаются строки:</w:t>
      </w:r>
    </w:p>
    <w:p>
      <w:pPr>
        <w:pStyle w:val="SourceCode"/>
      </w:pPr>
      <w:r>
        <w:rPr>
          <w:rStyle w:val="VerbatimChar"/>
        </w:rPr>
        <w:t xml:space="preserve">MFN#TAG#OCC#CNT</w:t>
      </w:r>
    </w:p>
    <w:p>
      <w:pPr>
        <w:pStyle w:val="FirstParagraph"/>
      </w:pPr>
      <w:r>
        <w:t xml:space="preserve">где: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Часть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MFN</w:t>
            </w:r>
          </w:p>
        </w:tc>
        <w:tc>
          <w:tcPr/>
          <w:p>
            <w:pPr>
              <w:pStyle w:val="Compact"/>
            </w:pPr>
            <w:r>
              <w:t xml:space="preserve">Номер записи.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TAG</w:t>
            </w:r>
          </w:p>
        </w:tc>
        <w:tc>
          <w:tcPr/>
          <w:p>
            <w:pPr>
              <w:pStyle w:val="Compact"/>
            </w:pPr>
            <w:r>
              <w:t xml:space="preserve">Метка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OCC</w:t>
            </w:r>
          </w:p>
        </w:tc>
        <w:tc>
          <w:tcPr/>
          <w:p>
            <w:pPr>
              <w:pStyle w:val="Compact"/>
            </w:pPr>
            <w:r>
              <w:t xml:space="preserve">Номер повторения поля.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CNT</w:t>
            </w:r>
          </w:p>
        </w:tc>
        <w:tc>
          <w:tcPr/>
          <w:p>
            <w:pPr>
              <w:pStyle w:val="Compact"/>
            </w:pPr>
            <w:r>
              <w:t xml:space="preserve">Позиция/номер вхождения в поле.</w:t>
            </w:r>
          </w:p>
        </w:tc>
      </w:tr>
    </w:tbl>
    <w:bookmarkEnd w:id="10"/>
    <w:bookmarkStart w:id="11" w:name="пример"/>
    <w:p>
      <w:pPr>
        <w:pStyle w:val="Heading2"/>
      </w:pPr>
      <w:r>
        <w:t xml:space="preserve">3. Пример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1#200#1#1</w:t>
      </w:r>
      <w:r>
        <w:br/>
      </w:r>
      <w:r>
        <w:rPr>
          <w:rStyle w:val="VerbatimChar"/>
        </w:rPr>
        <w:t xml:space="preserve">3#200#1#1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ссылок для термина (I)</dc:title>
  <dc:creator/>
  <cp:keywords/>
  <dcterms:created xsi:type="dcterms:W3CDTF">2026-10-07T20:17:22Z</dcterms:created>
  <dcterms:modified xsi:type="dcterms:W3CDTF">2026-10-07T20:17:22Z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