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[I128-2849] Горячая клавиша F3 не открывает таблицу повторений в редакторе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dd3d1c59e10b81f046ae2a6c7d659049b27907"/>
    <w:p>
      <w:pPr>
        <w:pStyle w:val="Heading1"/>
      </w:pPr>
      <w:r>
        <w:t xml:space="preserve">[I128-2849] Горячая клавиша F3 не открывает таблицу повторений в редакторе he3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горячая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обрабатывалась. Пользователь мог добавлять и удалять отдельные повторения через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</w:t>
      </w:r>
      <w:r>
        <w:t xml:space="preserve"> </w:t>
      </w:r>
      <w:r>
        <w:rPr>
          <w:rStyle w:val="VerbatimChar"/>
        </w:rPr>
        <w:t xml:space="preserve">Ctrl+Up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но не мог открыть табличный инструмент редактирования всех повторений выбранного поля, который доступен в классическом редакторе.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Для повторяемого поля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теперь открывает табличный редактор повторений. После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изменения из таблицы применяются к текущему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обновляют строки редактора и синхронизируются с серверным черновиком.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обработчик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, вызов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для выбранного повторяемого поля и применение результата 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 </w:t>
      </w:r>
      <w:r>
        <w:t xml:space="preserve">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чтобы редактор повторений мог загрузить актуальное состояние черновика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; старые вызовы из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продолжают использовать сессионный кэш редактора.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I128-2849</w:t>
        </w:r>
      </w:hyperlink>
      <w:r>
        <w:t xml:space="preserve"> </w:t>
      </w:r>
      <w:r>
        <w:t xml:space="preserve">(Jira: https://jira.irbis128.ru/browse/I128-2849) исправляет обработку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PR затрагивает клиентский обработчик клавиш, загрузку таблицы повторений и справку.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или создать запись в профиле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выбрать повторяемое поле рабочего листа и нажать</w:t>
      </w:r>
      <w:r>
        <w:t xml:space="preserve"> </w:t>
      </w:r>
      <w:r>
        <w:rPr>
          <w:rStyle w:val="VerbatimChar"/>
        </w:rPr>
        <w:t xml:space="preserve">F3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?id=WIrbis&amp;action=he3/Show&amp;dbName=IBIS&amp;mfn=1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: открыт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 выбранная строка подсвечивает колонку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единым фоном (</w:t>
      </w:r>
      <w:r>
        <w:rPr>
          <w:rStyle w:val="VerbatimChar"/>
        </w:rPr>
        <w:t xml:space="preserve">cellBgImage=none</w:t>
      </w:r>
      <w:r>
        <w:t xml:space="preserve">,</w:t>
      </w:r>
      <w:r>
        <w:t xml:space="preserve"> </w:t>
      </w:r>
      <w:r>
        <w:rPr>
          <w:rStyle w:val="VerbatimChar"/>
        </w:rPr>
        <w:t xml:space="preserve">innerColor=rgb(255, 255, 255)</w:t>
      </w:r>
      <w:r>
        <w:t xml:space="preserve">,</w:t>
      </w:r>
      <w:r>
        <w:t xml:space="preserve"> </w:t>
      </w:r>
      <w:r>
        <w:rPr>
          <w:rStyle w:val="VerbatimChar"/>
        </w:rPr>
        <w:t xml:space="preserve">colWidth=24</w:t>
      </w:r>
      <w:r>
        <w:t xml:space="preserve">). Было: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ничего не открывала. Стало: для повторяемого поля открывается таблица повторений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применяет изменения к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при выборе строки фон номера повторения меняется вместе с рядом без отдельной серой спецколонки.</w:t>
      </w:r>
      <w:r>
        <w:t xml:space="preserve"> </w:t>
      </w:r>
      <w:r>
        <w:t xml:space="preserve">- Настройки для сценария: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; запись или новый рабочий лист с повторяемым полем. Новых настроек ИРБИС 128 PR не добавляет.</w:t>
      </w:r>
      <w:r>
        <w:t xml:space="preserve"> </w:t>
      </w:r>
      <w:r>
        <w:t xml:space="preserve">- Скриншоты: не добавлялись; сценарий открытия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и визуальное состояние колонки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подтверждены Chrome/DOM-readback, изменение описано в Help.</w:t>
      </w:r>
      <w:r>
        <w:t xml:space="preserve"> </w:t>
      </w:r>
      <w:r>
        <w:t xml:space="preserve">- Условия входа: доступ к АРМ Каталогизатор, выбранный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БД/РЛ с повторяемым полем.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?id=Help/Show&amp;m=Help/GeneralDescription/WhatsNew/I128/TaskInfo/I128-2849/README</w:t>
      </w:r>
      <w:r>
        <w:t xml:space="preserve">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константы</w:t>
      </w:r>
      <w:r>
        <w:t xml:space="preserve"> </w:t>
      </w:r>
      <w:r>
        <w:rPr>
          <w:rStyle w:val="VerbatimChar"/>
        </w:rPr>
        <w:t xml:space="preserve">F2_KEY</w:t>
      </w:r>
      <w:r>
        <w:t xml:space="preserve">/</w:t>
      </w:r>
      <w:r>
        <w:rPr>
          <w:rStyle w:val="VerbatimChar"/>
        </w:rPr>
        <w:t xml:space="preserve">F3_KEY</w:t>
      </w:r>
      <w:r>
        <w:t xml:space="preserve"> </w:t>
      </w:r>
      <w:r>
        <w:t xml:space="preserve">и общий helper специальных клавиш, чтобы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проходила через активные inline-редакторы так же,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Добавлен</w:t>
      </w:r>
      <w:r>
        <w:t xml:space="preserve"> </w:t>
      </w:r>
      <w:r>
        <w:rPr>
          <w:rStyle w:val="VerbatimChar"/>
        </w:rPr>
        <w:t xml:space="preserve">onF3Key</w:t>
      </w:r>
      <w:r>
        <w:t xml:space="preserve">: для выбранного повторяемого поля открывается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; для WSS используется имя рабочего листа, для простых полей формируются колонки по схеме и текущему содержимому.</w:t>
      </w:r>
      <w:r>
        <w:t xml:space="preserve"> </w:t>
      </w:r>
      <w:r>
        <w:t xml:space="preserve">- Добавлено применение результата</w:t>
      </w:r>
      <w:r>
        <w:t xml:space="preserve"> </w:t>
      </w:r>
      <w:r>
        <w:rPr>
          <w:rStyle w:val="VerbatimChar"/>
        </w:rPr>
        <w:t xml:space="preserve">OccEditor.GetFields()</w:t>
      </w:r>
      <w:r>
        <w:t xml:space="preserve"> </w:t>
      </w:r>
      <w:r>
        <w:t xml:space="preserve">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перестроение вкладок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состояния в undo-history и синхронизация серверного черновика.</w:t>
      </w:r>
      <w:r>
        <w:t xml:space="preserve"> </w:t>
      </w:r>
      <w:r>
        <w:t xml:space="preserve">- В строках грида сохранены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 чтобы таблица повторений получала параметры поля при добавлении и разбиении повторений.</w:t>
      </w:r>
    </w:p>
    <w:p>
      <w:pPr>
        <w:pStyle w:val="BodyText"/>
      </w:pPr>
      <w:r>
        <w:rPr>
          <w:rStyle w:val="VerbatimChar"/>
        </w:rPr>
        <w:t xml:space="preserve">modules/WIrbis/JS/irbis-occeditor.js</w:t>
      </w:r>
      <w:r>
        <w:t xml:space="preserve"> </w:t>
      </w:r>
      <w:r>
        <w:t xml:space="preserve">- Колонка номера повторения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получила отдельный column id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, фиксированную ширину</w:t>
      </w:r>
      <w:r>
        <w:t xml:space="preserve"> </w:t>
      </w:r>
      <w:r>
        <w:rPr>
          <w:rStyle w:val="VerbatimChar"/>
        </w:rPr>
        <w:t xml:space="preserve">24px</w:t>
      </w:r>
      <w:r>
        <w:t xml:space="preserve"> </w:t>
      </w:r>
      <w:r>
        <w:t xml:space="preserve">и больше не задает фон inline, чтобы выбранная строка подсвечивала номер повторения без смещения текста.</w:t>
      </w:r>
      <w:r>
        <w:t xml:space="preserve"> </w:t>
      </w:r>
      <w:r>
        <w:t xml:space="preserve">- 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Параметр передается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, если редактор повторений открывается из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  <w:r>
        <w:t xml:space="preserve"> </w:t>
      </w:r>
      <w:r>
        <w:t xml:space="preserve">- Старые вызовы</w:t>
      </w:r>
      <w:r>
        <w:t xml:space="preserve"> </w:t>
      </w:r>
      <w:r>
        <w:rPr>
          <w:rStyle w:val="VerbatimChar"/>
        </w:rPr>
        <w:t xml:space="preserve">OccEditor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сохраняют прежнее поведение.</w:t>
      </w:r>
    </w:p>
    <w:p>
      <w:pPr>
        <w:pStyle w:val="BodyText"/>
      </w:pPr>
      <w:r>
        <w:rPr>
          <w:rStyle w:val="VerbatimChar"/>
        </w:rPr>
        <w:t xml:space="preserve">modules/ExtJS/resources/css/irb-all-notheme.css</w:t>
      </w:r>
      <w:r>
        <w:t xml:space="preserve"> </w:t>
      </w:r>
      <w:r>
        <w:t xml:space="preserve">- Обновлены стили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: отдельные фоновые изображения убраны; номер центрирован, обычный по весу, а выбранная строка наследует общий фон таблицы и белый цвет текста.</w:t>
      </w:r>
    </w:p>
    <w:p>
      <w:pPr>
        <w:pStyle w:val="BodyText"/>
      </w:pPr>
      <w:r>
        <w:rPr>
          <w:rStyle w:val="VerbatimChar"/>
        </w:rPr>
        <w:t xml:space="preserve">modules/he2/Actions/GetOccForEditor.inc</w:t>
      </w:r>
      <w:r>
        <w:t xml:space="preserve"> </w:t>
      </w:r>
      <w:r>
        <w:t xml:space="preserve">- Добавлена загрузка содержимого записи из необязательного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Старый путь</w:t>
      </w:r>
      <w:r>
        <w:t xml:space="preserve"> </w:t>
      </w:r>
      <w:r>
        <w:rPr>
          <w:rStyle w:val="VerbatimChar"/>
        </w:rPr>
        <w:t xml:space="preserve">fromEditor -&gt; EditorData-content</w:t>
      </w:r>
      <w:r>
        <w:t xml:space="preserve"> </w:t>
      </w:r>
      <w:r>
        <w:t xml:space="preserve">сохранен для классического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  <w:r>
        <w:t xml:space="preserve"> </w:t>
      </w:r>
      <w:r>
        <w:t xml:space="preserve">- Добавлена валидация, что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и его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являются массивами перед</w:t>
      </w:r>
      <w:r>
        <w:t xml:space="preserve"> </w:t>
      </w:r>
      <w:r>
        <w:rPr>
          <w:rStyle w:val="VerbatimChar"/>
        </w:rPr>
        <w:t xml:space="preserve">SetContentA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modules/he3/JS/widgets/WidgetCombobox.js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modules/he3/JS/widgets/WidgetMask.js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modules/he3/JS/widgets/WidgetTriggers.js</w:t>
      </w:r>
      <w:r>
        <w:t xml:space="preserve"> </w:t>
      </w:r>
      <w:r>
        <w:t xml:space="preserve">- Старые фильтры</w:t>
      </w:r>
      <w:r>
        <w:t xml:space="preserve"> </w:t>
      </w:r>
      <w:r>
        <w:rPr>
          <w:rStyle w:val="VerbatimChar"/>
        </w:rPr>
        <w:t xml:space="preserve">F2</w:t>
      </w:r>
      <w:r>
        <w:t xml:space="preserve">/</w:t>
      </w:r>
      <w:r>
        <w:rPr>
          <w:rStyle w:val="VerbatimChar"/>
        </w:rPr>
        <w:t xml:space="preserve">Alt+Q</w:t>
      </w:r>
      <w:r>
        <w:t xml:space="preserve">/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переведены на общий helper специальных клавиш, чтобы при возможном использовании файла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отличалась от основных виджетов.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горячих клавиш добавлено действие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для открытия таблицы повторений.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В порядок редактирования и раздел повторений добавлена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Типовой пользовательский сценарий повторяемого поля дополнен открытием таблицы повторений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раздел исправлений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ссылка на</w:t>
      </w:r>
      <w:r>
        <w:t xml:space="preserve"> </w:t>
      </w:r>
      <w:r>
        <w:rPr>
          <w:rStyle w:val="VerbatimChar"/>
        </w:rPr>
        <w:t xml:space="preserve">I128-2849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modules/Help/Help/GeneralDescription/WhatsNew/I128/TaskInfo/I128-2849/README.md</w:t>
      </w:r>
      <w:r>
        <w:t xml:space="preserve"> </w:t>
      </w:r>
      <w:r>
        <w:t xml:space="preserve">- Новый файл. Описывает проблему, решение и технические подробности исправления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[I128-2849] Горячая клавиша F3 не открывает таблицу повторений в редакторе he3</dc:title>
  <dc:creator/>
  <cp:keywords/>
  <dcterms:created xsi:type="dcterms:W3CDTF">2026-10-10T05:12:56Z</dcterms:created>
  <dcterms:modified xsi:type="dcterms:W3CDTF">2026-10-10T05:12:56Z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