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[I128-2368] Отсутствует формат showgallery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368-отсутствует-формат-showgallery"/>
    <w:p>
      <w:pPr>
        <w:pStyle w:val="Heading1"/>
      </w:pPr>
      <w:r>
        <w:t xml:space="preserve">[I128-2368] Отсутствует формат showgallery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MUSP - Описание музейного предмета, ИРБИС 128. Модуль NJK - Описание подшивки (в формате отдельного номера журнала/газеты), ИРБИС 128. Модуль NJP - Описание отдельного номера газеты/журнала, входящего в подшивку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04.06.2026 11:21</w:t>
      </w:r>
    </w:p>
    <w:p>
      <w:pPr>
        <w:pStyle w:val="BodyText"/>
      </w:pPr>
      <w:r>
        <w:t xml:space="preserve">new file: modules/NJK/Formats/showgallery.pft128</w:t>
      </w:r>
      <w:r>
        <w:t xml:space="preserve"> </w:t>
      </w:r>
      <w:r>
        <w:t xml:space="preserve">new file: modules/NJP/Formats/showgallery.pft128</w:t>
      </w:r>
      <w:r>
        <w:t xml:space="preserve"> </w:t>
      </w:r>
      <w:r>
        <w:t xml:space="preserve">new file: modules/MUSP/Formats/showgallery.pft128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[I128-2368] Отсутствует формат showgallery</dc:title>
  <dc:creator/>
  <cp:keywords/>
  <dcterms:created xsi:type="dcterms:W3CDTF">2026-10-09T05:26:49Z</dcterms:created>
  <dcterms:modified xsi:type="dcterms:W3CDTF">2026-10-09T05:26:49Z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