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6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Что нового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что-нового"/>
    <w:p>
      <w:pPr>
        <w:pStyle w:val="Heading1"/>
      </w:pPr>
      <w:r>
        <w:t xml:space="preserve">Что нового</w:t>
      </w:r>
    </w:p>
    <w:bookmarkStart w:id="14" w:name="версия-2013.1"/>
    <w:p>
      <w:pPr>
        <w:pStyle w:val="Heading2"/>
      </w:pPr>
      <w:r>
        <w:t xml:space="preserve">Версия 2013.1</w:t>
      </w:r>
    </w:p>
    <w:bookmarkStart w:id="12" w:name="выполнить-пакетное-задание"/>
    <w:p>
      <w:pPr>
        <w:pStyle w:val="Heading3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3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bookmarkStart w:id="15" w:name="версия-2014.1"/>
    <w:p>
      <w:pPr>
        <w:pStyle w:val="Heading2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15"/>
    <w:bookmarkStart w:id="19" w:name="версия-2020.1"/>
    <w:p>
      <w:pPr>
        <w:pStyle w:val="Heading2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7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6" Target="media/rId16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Что нового</dc:title>
  <dc:creator/>
  <cp:keywords/>
  <dcterms:created xsi:type="dcterms:W3CDTF">2026-10-06T17:13:58Z</dcterms:created>
  <dcterms:modified xsi:type="dcterms:W3CDTF">2026-10-06T17:13:58Z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