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[I128-749] Список видов поиска из профиля SearchPanel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c1f58e3fa03ae931a3862729d606634ab4792"/>
    <w:p>
      <w:pPr>
        <w:pStyle w:val="Heading1"/>
      </w:pPr>
      <w:r>
        <w:t xml:space="preserve">[I128-749] Список видов поиска из профиля SearchPanel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WIrbis/SearchPanelProfileSearches</w:t>
      </w:r>
      <w:r>
        <w:t xml:space="preserve"> </w:t>
      </w:r>
      <w:r>
        <w:t xml:space="preserve">— настройка списка видов поиска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t xml:space="preserve">через профиль модуля.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—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настройки списка видов поиска через профиль модуля. Раздел объясняет, как задать профильную переменную с редактором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передать ее в</w:t>
      </w:r>
      <w:r>
        <w:t xml:space="preserve"> </w:t>
      </w:r>
      <w:r>
        <w:rPr>
          <w:rStyle w:val="VerbatimChar"/>
        </w:rPr>
        <w:t xml:space="preserve">moduleConfigSearch</w:t>
      </w:r>
      <w:r>
        <w:t xml:space="preserve">, какие подполя используются в строке поиска и какой источник выбирается, если профильный список пуст.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46"/>
    <w:p>
      <w:pPr>
        <w:pStyle w:val="Heading3"/>
      </w:pPr>
      <w:r>
        <w:t xml:space="preserve">1.1. 🔗 Соответствует задача: I128-746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[I128-746]</w:t>
        </w:r>
      </w:hyperlink>
      <w:r>
        <w:t xml:space="preserve"> </w:t>
      </w:r>
      <w:r>
        <w:t xml:space="preserve">Возможность настройки списка видов поиска из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[I128-749] Список видов поиска из профиля SearchPanel</dc:title>
  <dc:creator/>
  <cp:keywords/>
  <dcterms:created xsi:type="dcterms:W3CDTF">2026-10-06T12:32:47Z</dcterms:created>
  <dcterms:modified xsi:type="dcterms:W3CDTF">2026-10-06T12:32:47Z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