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[I128-218] Выдача без заказа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8-выдача-без-заказа-на-бронеполку"/>
    <w:p>
      <w:pPr>
        <w:pStyle w:val="Heading1"/>
      </w:pPr>
      <w:r>
        <w:t xml:space="preserve">[I128-218] Выдача без заказа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02.02.2023 15:57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[I128-218] Выдача без заказа на бронеполку</dc:title>
  <dc:creator/>
  <cp:keywords/>
  <dcterms:created xsi:type="dcterms:W3CDTF">2026-10-06T10:20:23Z</dcterms:created>
  <dcterms:modified xsi:type="dcterms:W3CDTF">2026-10-06T10:20:23Z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