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Протокол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0" w:name="tcpip-протокол-ирбис64"/>
    <w:p>
      <w:pPr>
        <w:pStyle w:val="Heading1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9" w:name="общие-константы"/>
    <w:p>
      <w:pPr>
        <w:pStyle w:val="Heading2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bookmarkStart w:id="14" w:name="описание-структуры-пакета-данных"/>
    <w:p>
      <w:pPr>
        <w:pStyle w:val="Heading2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10" w:name="входящий-пакет"/>
    <w:p>
      <w:pPr>
        <w:pStyle w:val="Heading3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исходящий-пакет"/>
    <w:p>
      <w:pPr>
        <w:pStyle w:val="Heading3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1"/>
    <w:bookmarkStart w:id="12" w:name="флаги-статусов-записи"/>
    <w:p>
      <w:pPr>
        <w:pStyle w:val="Heading3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2"/>
    <w:bookmarkStart w:id="13" w:name="коды-возврата"/>
    <w:p>
      <w:pPr>
        <w:pStyle w:val="Heading3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3"/>
    <w:bookmarkEnd w:id="14"/>
    <w:bookmarkStart w:id="18" w:name="регистрация-пользователя-a"/>
    <w:p>
      <w:pPr>
        <w:pStyle w:val="Heading2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15" w:name="параметры-запроса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15"/>
    <w:bookmarkStart w:id="16" w:name="возврат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6"/>
    <w:bookmarkStart w:id="17" w:name="пример-возврата"/>
    <w:p>
      <w:pPr>
        <w:pStyle w:val="Heading3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7"/>
    <w:bookmarkEnd w:id="18"/>
    <w:bookmarkStart w:id="22" w:name="X03f3ced56a0f18df167395497c8ae6ddc31c5c6"/>
    <w:p>
      <w:pPr>
        <w:pStyle w:val="Heading2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1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20" w:name="параметры-запроса-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20"/>
    <w:bookmarkStart w:id="21" w:name="возврат-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1"/>
    <w:bookmarkEnd w:id="22"/>
    <w:bookmarkStart w:id="25" w:name="подтверждение-регистрации-n"/>
    <w:p>
      <w:pPr>
        <w:pStyle w:val="Heading2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23" w:name="параметры-запроса-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3"/>
    <w:bookmarkStart w:id="24" w:name="возврат-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4"/>
    <w:bookmarkEnd w:id="25"/>
    <w:bookmarkStart w:id="28" w:name="Xc2089e3798c4240a1bac2ace3e7d1b9483e4456"/>
    <w:p>
      <w:pPr>
        <w:pStyle w:val="Heading2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26" w:name="параметры-запроса-3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26"/>
    <w:bookmarkStart w:id="27" w:name="возврат-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7"/>
    <w:bookmarkEnd w:id="28"/>
    <w:bookmarkStart w:id="31" w:name="получить-версию-сервера-ирбис-64-1"/>
    <w:p>
      <w:pPr>
        <w:pStyle w:val="Heading2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29" w:name="параметры-запроса-4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9"/>
    <w:bookmarkStart w:id="30" w:name="возврат-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30"/>
    <w:bookmarkEnd w:id="31"/>
    <w:bookmarkStart w:id="34" w:name="чтение-текстового-ресурса-на-сервере-l"/>
    <w:p>
      <w:pPr>
        <w:pStyle w:val="Heading2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32" w:name="параметры-запроса-5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2"/>
    <w:bookmarkStart w:id="33" w:name="возврат-5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33"/>
    <w:bookmarkEnd w:id="34"/>
    <w:bookmarkStart w:id="37" w:name="Xb0d2feb0aa86a7311123655e3d58c6ebcb4ea3d"/>
    <w:p>
      <w:pPr>
        <w:pStyle w:val="Heading2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35" w:name="параметры-запроса-6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5"/>
    <w:bookmarkStart w:id="36" w:name="возврат-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36"/>
    <w:bookmarkEnd w:id="37"/>
    <w:bookmarkStart w:id="41" w:name="прочитать-запись-c"/>
    <w:p>
      <w:pPr>
        <w:pStyle w:val="Heading2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38" w:name="параметры-запроса-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38"/>
    <w:bookmarkStart w:id="39" w:name="возврат-7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39"/>
    <w:bookmarkStart w:id="40" w:name="комментарий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0"/>
    <w:bookmarkEnd w:id="41"/>
    <w:bookmarkStart w:id="45" w:name="Xbc9618af81eae795747195520581dfc41e561fc"/>
    <w:p>
      <w:pPr>
        <w:pStyle w:val="Heading2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42" w:name="параметры-запроса-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42"/>
    <w:bookmarkStart w:id="43" w:name="возврат-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43"/>
    <w:bookmarkStart w:id="44" w:name="комментарий-1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4"/>
    <w:bookmarkEnd w:id="45"/>
    <w:bookmarkStart w:id="48" w:name="получить-максимальный-mfn-базы-данных-o"/>
    <w:p>
      <w:pPr>
        <w:pStyle w:val="Heading2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46" w:name="параметры-запроса-9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46"/>
    <w:bookmarkStart w:id="47" w:name="возврат-9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47"/>
    <w:bookmarkEnd w:id="48"/>
    <w:bookmarkStart w:id="51" w:name="сохранение-записи-d"/>
    <w:p>
      <w:pPr>
        <w:pStyle w:val="Heading2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49" w:name="параметры-запроса-10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49"/>
    <w:bookmarkStart w:id="50" w:name="возврат-10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0"/>
    <w:bookmarkEnd w:id="51"/>
    <w:bookmarkStart w:id="55" w:name="X5df48e83371c808ce5601e98fe770542bf7d576"/>
    <w:p>
      <w:pPr>
        <w:pStyle w:val="Heading2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52" w:name="параметры-запроса-11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52"/>
    <w:bookmarkStart w:id="53" w:name="возврат-1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3"/>
    <w:bookmarkStart w:id="54" w:name="комментарий-2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54"/>
    <w:bookmarkEnd w:id="55"/>
    <w:bookmarkStart w:id="60" w:name="выполнить-глобальную-корректировку-5"/>
    <w:p>
      <w:pPr>
        <w:pStyle w:val="Heading2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56" w:name="параметры-запроса-1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56"/>
    <w:bookmarkStart w:id="57" w:name="возврат-1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57"/>
    <w:bookmarkStart w:id="58" w:name="сохранение-записей"/>
    <w:p>
      <w:pPr>
        <w:pStyle w:val="Heading3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58"/>
    <w:bookmarkStart w:id="59" w:name="пример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59"/>
    <w:bookmarkEnd w:id="60"/>
    <w:bookmarkStart w:id="64" w:name="X59c3664060e1c1f17be1ba3e50300c41ce9e67c"/>
    <w:p>
      <w:pPr>
        <w:pStyle w:val="Heading2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61" w:name="параметры-запроса-1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61"/>
    <w:bookmarkStart w:id="62" w:name="возврат-1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62"/>
    <w:bookmarkStart w:id="63" w:name="сохранение-записи"/>
    <w:p>
      <w:pPr>
        <w:pStyle w:val="Heading3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63"/>
    <w:bookmarkEnd w:id="64"/>
    <w:bookmarkStart w:id="69" w:name="X58d2d3aa3a95eb745e8a26015f043ff14e1bc22"/>
    <w:p>
      <w:pPr>
        <w:pStyle w:val="Heading2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65" w:name="параметры-запроса-1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65"/>
    <w:bookmarkStart w:id="66" w:name="возврат-1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66"/>
    <w:bookmarkStart w:id="67" w:name="коды-границ-словаря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67"/>
    <w:bookmarkStart w:id="68" w:name="пример-1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68"/>
    <w:bookmarkEnd w:id="69"/>
    <w:bookmarkStart w:id="74" w:name="Xf6de5bd9e4b04104854f97da30e052b0ff1d8fe"/>
    <w:p>
      <w:pPr>
        <w:pStyle w:val="Heading2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70" w:name="параметры-запроса-1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0"/>
    <w:bookmarkStart w:id="71" w:name="варианты-forma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71"/>
    <w:bookmarkStart w:id="72" w:name="возврат-15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72"/>
    <w:bookmarkStart w:id="73" w:name="пример-2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73"/>
    <w:bookmarkEnd w:id="74"/>
    <w:bookmarkStart w:id="78" w:name="X137485fdc2d009ea50ba8d76253074460498252"/>
    <w:p>
      <w:pPr>
        <w:pStyle w:val="Heading2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75" w:name="параметры-запроса-1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75"/>
    <w:bookmarkStart w:id="76" w:name="возврат-1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76"/>
    <w:bookmarkStart w:id="77" w:name="коды-границ-словаря-1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77"/>
    <w:bookmarkEnd w:id="78"/>
    <w:bookmarkStart w:id="82" w:name="X8f94d8ef9f2e6e1688d10ed8ee678d3d69cf9f3"/>
    <w:p>
      <w:pPr>
        <w:pStyle w:val="Heading2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79" w:name="параметры-запроса-1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9"/>
    <w:bookmarkStart w:id="80" w:name="варианты-format-1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80"/>
    <w:bookmarkStart w:id="81" w:name="возврат-17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81"/>
    <w:bookmarkEnd w:id="82"/>
    <w:bookmarkStart w:id="86" w:name="получить-список-ссылок-для-термина-i"/>
    <w:p>
      <w:pPr>
        <w:pStyle w:val="Heading2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83" w:name="параметры-запроса-1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83"/>
    <w:bookmarkStart w:id="84" w:name="возврат-1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84"/>
    <w:bookmarkStart w:id="85" w:name="пример-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85"/>
    <w:bookmarkEnd w:id="86"/>
    <w:bookmarkStart w:id="90" w:name="Xff7f06f9a18e8a1285897df241da5803f9de926"/>
    <w:p>
      <w:pPr>
        <w:pStyle w:val="Heading2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87" w:name="параметры-запроса-19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87"/>
    <w:bookmarkStart w:id="88" w:name="возврат-1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88"/>
    <w:bookmarkStart w:id="89" w:name="пример-4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89"/>
    <w:bookmarkEnd w:id="90"/>
    <w:bookmarkStart w:id="95" w:name="Xf31cd198c9e971c6d44b09a720449d8224b3799"/>
    <w:p>
      <w:pPr>
        <w:pStyle w:val="Heading2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1" w:name="параметры-запроса-20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1"/>
    <w:bookmarkStart w:id="92" w:name="варианты-format-2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92"/>
    <w:bookmarkStart w:id="93" w:name="возврат-20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93"/>
    <w:bookmarkStart w:id="94" w:name="формат-ссылки"/>
    <w:p>
      <w:pPr>
        <w:pStyle w:val="Heading3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94"/>
    <w:bookmarkEnd w:id="95"/>
    <w:bookmarkStart w:id="99" w:name="актуализация-записи-f"/>
    <w:p>
      <w:pPr>
        <w:pStyle w:val="Heading2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6" w:name="параметры-запроса-2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6"/>
    <w:bookmarkStart w:id="97" w:name="возврат-2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97"/>
    <w:bookmarkStart w:id="98" w:name="пример-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98"/>
    <w:bookmarkEnd w:id="99"/>
    <w:bookmarkStart w:id="104" w:name="поиск-записей-по-поисковому-выражению-k"/>
    <w:p>
      <w:pPr>
        <w:pStyle w:val="Heading2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00" w:name="параметры-запроса-2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00"/>
    <w:bookmarkStart w:id="101" w:name="варианты-format-3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1"/>
    <w:bookmarkStart w:id="102" w:name="возврат-22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2"/>
    <w:bookmarkStart w:id="103" w:name="пример-6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03"/>
    <w:bookmarkEnd w:id="104"/>
    <w:bookmarkStart w:id="108" w:name="последовательный-поиск-записей-k"/>
    <w:p>
      <w:pPr>
        <w:pStyle w:val="Heading2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05" w:name="параметры-запроса-2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05"/>
    <w:bookmarkStart w:id="106" w:name="варианты-format-4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6"/>
    <w:bookmarkStart w:id="107" w:name="возврат-23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7"/>
    <w:bookmarkEnd w:id="108"/>
    <w:bookmarkStart w:id="113" w:name="форматирование-записи-по-mfn-g"/>
    <w:p>
      <w:pPr>
        <w:pStyle w:val="Heading2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09" w:name="параметры-запроса-2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09"/>
    <w:bookmarkStart w:id="110" w:name="варианты-format-5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10"/>
    <w:bookmarkStart w:id="111" w:name="возврат-24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1"/>
    <w:bookmarkStart w:id="112" w:name="пример-7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12"/>
    <w:bookmarkEnd w:id="113"/>
    <w:bookmarkStart w:id="119" w:name="форматирование-группы-записей-g"/>
    <w:p>
      <w:pPr>
        <w:pStyle w:val="Heading2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14" w:name="параметры-запроса-2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14"/>
    <w:bookmarkStart w:id="115" w:name="варианты-mfnlis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15"/>
    <w:bookmarkStart w:id="116" w:name="варианты-format-6"/>
    <w:p>
      <w:pPr>
        <w:pStyle w:val="Heading3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6"/>
    <w:bookmarkStart w:id="117" w:name="возврат-25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17"/>
    <w:bookmarkStart w:id="118" w:name="пример-8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18"/>
    <w:bookmarkEnd w:id="119"/>
    <w:bookmarkStart w:id="125" w:name="форматирование-виртуальной-записи-g"/>
    <w:p>
      <w:pPr>
        <w:pStyle w:val="Heading2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20" w:name="параметры-запроса-2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20"/>
    <w:bookmarkStart w:id="121" w:name="варианты-format-7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21"/>
    <w:bookmarkStart w:id="122" w:name="формат-rec"/>
    <w:p>
      <w:pPr>
        <w:pStyle w:val="Heading3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22"/>
    <w:bookmarkStart w:id="123" w:name="возврат-26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3"/>
    <w:bookmarkStart w:id="124" w:name="пример-9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24"/>
    <w:bookmarkEnd w:id="125"/>
    <w:bookmarkStart w:id="131" w:name="Xad7f09689d2f9c3bc0eb1be6bbe607544418b74"/>
    <w:p>
      <w:pPr>
        <w:pStyle w:val="Heading2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26" w:name="параметры"/>
    <w:p>
      <w:pPr>
        <w:pStyle w:val="Heading3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26"/>
    <w:bookmarkStart w:id="127" w:name="возврат-27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27"/>
    <w:bookmarkStart w:id="130" w:name="пример-протокола"/>
    <w:p>
      <w:pPr>
        <w:pStyle w:val="Heading3"/>
      </w:pPr>
      <w:r>
        <w:t xml:space="preserve">3. ПРИМЕР ПРОТОКОЛА</w:t>
      </w:r>
    </w:p>
    <w:bookmarkStart w:id="128" w:name="запрос"/>
    <w:p>
      <w:pPr>
        <w:pStyle w:val="Heading4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28"/>
    <w:bookmarkStart w:id="129" w:name="ответ"/>
    <w:p>
      <w:pPr>
        <w:pStyle w:val="Heading4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9"/>
    <w:bookmarkEnd w:id="130"/>
    <w:bookmarkEnd w:id="131"/>
    <w:bookmarkStart w:id="135" w:name="опустошение-базы-данных-s"/>
    <w:p>
      <w:pPr>
        <w:pStyle w:val="Heading2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32" w:name="параметры-запроса-2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32"/>
    <w:bookmarkStart w:id="133" w:name="возврат-2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3"/>
    <w:bookmarkStart w:id="134" w:name="пример-1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4"/>
    <w:bookmarkEnd w:id="135"/>
    <w:bookmarkStart w:id="139" w:name="разблокировать-запись-q"/>
    <w:p>
      <w:pPr>
        <w:pStyle w:val="Heading2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36" w:name="параметры-запроса-2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36"/>
    <w:bookmarkStart w:id="137" w:name="возврат-2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7"/>
    <w:bookmarkStart w:id="138" w:name="пример-1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8"/>
    <w:bookmarkEnd w:id="139"/>
    <w:bookmarkEnd w:id="14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Протокол ИРБИС64</dc:title>
  <dc:creator/>
  <cp:keywords/>
  <dcterms:created xsi:type="dcterms:W3CDTF">2026-10-07T10:51:59Z</dcterms:created>
  <dcterms:modified xsi:type="dcterms:W3CDTF">2026-10-07T10:51:59Z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