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[I128-2491] Мероприятия: связь фотографии с записью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e4863954455d75b15360605a61f5b3f92236fe"/>
    <w:p>
      <w:pPr>
        <w:pStyle w:val="Heading1"/>
      </w:pPr>
      <w:r>
        <w:t xml:space="preserve">[I128-2491] Мероприятия: связь фотографии с записью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массовой загрузке фотографий мероприятия связь между записью фотографии и записью мероприятия добавляется прямой записью LINK в служебное поле 113.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Массовая загрузка фотографий использует общий механизм Security для создания связи Photos с записью мероприятия. Для пользователя сценарий остается прежним: фотографии загружаются, привязываются к мероприятию и отправляются на индексацию.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modules/Event/Actions/UploadMultyPhotos.inc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p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rp,</w:t>
      </w:r>
      <w:r>
        <w:rPr>
          <w:strike/>
        </w:rPr>
        <w:t xml:space="preserve"> </w:t>
      </w:r>
      <w:r>
        <w:rPr>
          <w:strike/>
        </w:rPr>
        <w:t xml:space="preserve">‘Photos’</w:t>
      </w:r>
      <w:r>
        <w:rPr>
          <w:strike/>
        </w:rPr>
        <w:t xml:space="preserve">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[I128-2491] Мероприятия: связь фотографии с записью создается вне Security</dc:title>
  <dc:creator/>
  <cp:keywords/>
  <dcterms:created xsi:type="dcterms:W3CDTF">2026-10-06T12:48:32Z</dcterms:created>
  <dcterms:modified xsi:type="dcterms:W3CDTF">2026-10-06T12:48:32Z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