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[I128-2698] Символ № выводится отдельным номером в таблице номеров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65029b7b97a737f041389c94a5ee0042c21e237"/>
    <w:p>
      <w:pPr>
        <w:pStyle w:val="Heading1"/>
      </w:pPr>
      <w:r>
        <w:t xml:space="preserve">[I128-2698] Символ № выводится отдельным номером в таблице номеров журнала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06.08.2026 12:42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полном просмотре общего описания журнала таблица номеров строилась по словарю</w:t>
      </w:r>
      <w:r>
        <w:t xml:space="preserve"> </w:t>
      </w:r>
      <w:r>
        <w:rPr>
          <w:rStyle w:val="VerbatimChar"/>
        </w:rPr>
        <w:t xml:space="preserve">I=</w:t>
      </w:r>
      <w:r>
        <w:t xml:space="preserve">. Если в словарь попадал служебный префикс номера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, он мог отображаться в таблице как отдельный номер. Переход по такому значению открывал пустой результат поиска.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В таблице и дереве номеров журнала нормализуется только видимая подпись номера: ведущий символ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удаляется, а пустые значения после нормализации не выводятся. Поисковые ключи связанных записей сохраняются исходными, поэтому переходы к существующим номерам не меняются.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Исправлены</w:t>
      </w:r>
      <w:r>
        <w:t xml:space="preserve"> </w:t>
      </w:r>
      <w:r>
        <w:rPr>
          <w:rStyle w:val="VerbatimChar"/>
        </w:rPr>
        <w:t xml:space="preserve">modules/J/Formats/JNJTable.pft128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modules/J/Actions/GetNJTreeNode.inc</w:t>
      </w:r>
      <w:r>
        <w:t xml:space="preserve">. Проверка термина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стала префиксной, год и номер отделяются от хвоста термина без замены внутри шифра общего описания. Help обновлён для версии</w:t>
      </w:r>
      <w:r>
        <w:t xml:space="preserve"> </w:t>
      </w:r>
      <w:r>
        <w:rPr>
          <w:rStyle w:val="VerbatimChar"/>
        </w:rPr>
        <w:t xml:space="preserve">2026.2.5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I128-2698</w:t>
        </w:r>
      </w:hyperlink>
      <w:r>
        <w:t xml:space="preserve"> </w:t>
      </w:r>
      <w:r>
        <w:t xml:space="preserve">исправляет отображение служебного символа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в таблице номеров полного просмотра общего описания журнала.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ветка создана от текущей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, зависимостей нет.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?id=EC/ShowFull&amp;irbDb=&lt;БД&gt;&amp;mfn=&lt;MFN записи J&gt;</w:t>
      </w:r>
      <w:r>
        <w:t xml:space="preserve"> </w:t>
      </w:r>
      <w:r>
        <w:t xml:space="preserve">-&gt; блок</w:t>
      </w:r>
      <w:r>
        <w:t xml:space="preserve"> </w:t>
      </w:r>
      <w:r>
        <w:rPr>
          <w:rStyle w:val="VerbatimChar"/>
        </w:rPr>
        <w:t xml:space="preserve">Записей номеров в Каталоге</w:t>
      </w:r>
      <w:r>
        <w:t xml:space="preserve">. Было: термин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с ведущим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мог отображаться как отдельный номер и вести к пустому результату поиска. Стало: ведущий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удаляется из видимой подписи номера, а пустая после нормализации подпись не выводится.</w:t>
      </w:r>
      <w:r>
        <w:t xml:space="preserve"> </w:t>
      </w:r>
      <w:r>
        <w:t xml:space="preserve">- Контроль дерева номеров на dev2: action</w:t>
      </w:r>
      <w:r>
        <w:t xml:space="preserve"> </w:t>
      </w:r>
      <w:r>
        <w:rPr>
          <w:rStyle w:val="VerbatimChar"/>
        </w:rPr>
        <w:t xml:space="preserve">J/GetNJTreeNode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irbDb=IBIS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shj=У1415</w:t>
      </w:r>
      <w:r>
        <w:t xml:space="preserve">,</w:t>
      </w:r>
      <w:r>
        <w:t xml:space="preserve"> </w:t>
      </w:r>
      <w:r>
        <w:rPr>
          <w:rStyle w:val="VerbatimChar"/>
        </w:rPr>
        <w:t xml:space="preserve">node=1990</w:t>
      </w:r>
      <w:r>
        <w:t xml:space="preserve"> </w:t>
      </w:r>
      <w:r>
        <w:t xml:space="preserve">возвращает узлы</w:t>
      </w:r>
      <w:r>
        <w:t xml:space="preserve"> </w:t>
      </w:r>
      <w:r>
        <w:rPr>
          <w:rStyle w:val="VerbatimChar"/>
        </w:rPr>
        <w:t xml:space="preserve">Номер 1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Номер 2</w:t>
      </w:r>
      <w:r>
        <w:t xml:space="preserve"> </w:t>
      </w:r>
      <w:r>
        <w:t xml:space="preserve">и сохраняет</w:t>
      </w:r>
      <w:r>
        <w:t xml:space="preserve"> </w:t>
      </w:r>
      <w:r>
        <w:rPr>
          <w:rStyle w:val="VerbatimChar"/>
        </w:rPr>
        <w:t xml:space="preserve">Номер ПОДШИВКА № 1</w:t>
      </w:r>
      <w:r>
        <w:t xml:space="preserve">;</w:t>
      </w:r>
      <w:r>
        <w:t xml:space="preserve"> </w:t>
      </w:r>
      <w:r>
        <w:rPr>
          <w:rStyle w:val="VerbatimChar"/>
        </w:rPr>
        <w:t xml:space="preserve">node=1990/1</w:t>
      </w:r>
      <w:r>
        <w:t xml:space="preserve"> </w:t>
      </w:r>
      <w:r>
        <w:t xml:space="preserve">возвращает только</w:t>
      </w:r>
      <w:r>
        <w:t xml:space="preserve"> </w:t>
      </w:r>
      <w:r>
        <w:rPr>
          <w:rStyle w:val="VerbatimChar"/>
        </w:rPr>
        <w:t xml:space="preserve">Номер 1</w:t>
      </w:r>
      <w:r>
        <w:t xml:space="preserve">. Проверка выполнена на существующих терминах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потому что самой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для этого шифра в локальной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нет.</w:t>
      </w:r>
      <w:r>
        <w:t xml:space="preserve"> </w:t>
      </w:r>
      <w:r>
        <w:t xml:space="preserve">- Контроль нормализации: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-&gt; пусто,</w:t>
      </w:r>
      <w:r>
        <w:t xml:space="preserve"> </w:t>
      </w:r>
      <w:r>
        <w:rPr>
          <w:rStyle w:val="VerbatimChar"/>
        </w:rPr>
        <w:t xml:space="preserve">№ 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Подшивка № 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Подшивка № 1</w:t>
      </w:r>
      <w:r>
        <w:t xml:space="preserve">.</w:t>
      </w:r>
      <w:r>
        <w:t xml:space="preserve"> </w:t>
      </w:r>
      <w:r>
        <w:t xml:space="preserve">- Скриншоты: не требуются, так как изменение проверено на HTML/JSON-readback формата и backend action.</w:t>
      </w:r>
      <w:r>
        <w:t xml:space="preserve"> </w:t>
      </w:r>
      <w:r>
        <w:t xml:space="preserve">- Help: обновлена страница</w:t>
      </w:r>
      <w:r>
        <w:t xml:space="preserve"> </w:t>
      </w:r>
      <w:r>
        <w:rPr>
          <w:rStyle w:val="VerbatimChar"/>
        </w:rPr>
        <w:t xml:space="preserve">?id=Help/Show&amp;m=Help/GeneralDescription/WhatsNew/I128/2026.2.5</w:t>
      </w:r>
      <w:r>
        <w:t xml:space="preserve"> </w:t>
      </w:r>
      <w:r>
        <w:t xml:space="preserve">и карточка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?id=Help/Show&amp;m=Help/GeneralDescription/WhatsNew/I128/TaskInfo/I128-2698/README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modules/J/Formats/JNJTable.pft128</w:t>
      </w:r>
      <w:r>
        <w:t xml:space="preserve"> </w:t>
      </w:r>
      <w:r>
        <w:t xml:space="preserve">- Добавлена нормализация видимой подписи номера при построении таблицы номеров.</w:t>
      </w:r>
      <w:r>
        <w:t xml:space="preserve"> </w:t>
      </w:r>
      <w:r>
        <w:t xml:space="preserve">- Проверка принадлежности термина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к текущему шифру журнала стала префиксной, без случайных совпадений по подстроке.</w:t>
      </w:r>
      <w:r>
        <w:t xml:space="preserve"> </w:t>
      </w:r>
      <w:r>
        <w:t xml:space="preserve">- При разборе термина год и номер отделяются от исходного шифра без замены внутри самого шифра общего описания.</w:t>
      </w:r>
    </w:p>
    <w:p>
      <w:pPr>
        <w:pStyle w:val="BodyText"/>
      </w:pPr>
      <w:r>
        <w:rPr>
          <w:rStyle w:val="VerbatimChar"/>
        </w:rPr>
        <w:t xml:space="preserve">modules/J/Actions/GetNJTreeNode.inc</w:t>
      </w:r>
      <w:r>
        <w:t xml:space="preserve"> </w:t>
      </w:r>
      <w:r>
        <w:t xml:space="preserve">- Для дерева номеров применена та же нормализация и проверка термина, что и для таблицы.</w:t>
      </w:r>
      <w:r>
        <w:t xml:space="preserve"> </w:t>
      </w:r>
      <w:r>
        <w:t xml:space="preserve">- Поиск по узлу сохраняет точные префиксы:</w:t>
      </w:r>
      <w:r>
        <w:t xml:space="preserve"> </w:t>
      </w:r>
      <w:r>
        <w:rPr>
          <w:rStyle w:val="VerbatimChar"/>
        </w:rPr>
        <w:t xml:space="preserve">1990</w:t>
      </w:r>
      <w:r>
        <w:t xml:space="preserve"> </w:t>
      </w:r>
      <w:r>
        <w:t xml:space="preserve">не матчится с</w:t>
      </w:r>
      <w:r>
        <w:t xml:space="preserve"> </w:t>
      </w:r>
      <w:r>
        <w:rPr>
          <w:rStyle w:val="VerbatimChar"/>
        </w:rPr>
        <w:t xml:space="preserve">19901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1990/1</w:t>
      </w:r>
      <w:r>
        <w:t xml:space="preserve"> </w:t>
      </w:r>
      <w:r>
        <w:t xml:space="preserve">находит точный номер.</w:t>
      </w:r>
      <w:r>
        <w:t xml:space="preserve"> </w:t>
      </w:r>
      <w:r>
        <w:t xml:space="preserve">- Текст узла строится по нормализованному номеру, а не по полной правой части поискового ключа.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modules/Help/Help/GeneralDescription/WhatsNew/I128/2026.2.5.md</w:t>
      </w:r>
      <w:r>
        <w:t xml:space="preserve"> </w:t>
      </w:r>
      <w:r>
        <w:t xml:space="preserve">- Добавлен блок модуля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в разделе</w:t>
      </w:r>
      <w:r>
        <w:t xml:space="preserve"> </w:t>
      </w:r>
      <w:r>
        <w:rPr>
          <w:rStyle w:val="VerbatimChar"/>
        </w:rPr>
        <w:t xml:space="preserve">Исправление ошибок</w:t>
      </w:r>
      <w:r>
        <w:t xml:space="preserve">.</w:t>
      </w:r>
      <w:r>
        <w:t xml:space="preserve"> </w:t>
      </w:r>
      <w:r>
        <w:t xml:space="preserve">- Добавлена ссылка на карточку</w:t>
      </w:r>
      <w:r>
        <w:t xml:space="preserve"> </w:t>
      </w:r>
      <w:r>
        <w:rPr>
          <w:rStyle w:val="VerbatimChar"/>
        </w:rPr>
        <w:t xml:space="preserve">I128-2698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modules/Help/Help/GeneralDescription/WhatsNew/I128/TaskInfo/I128-2698/README.md</w:t>
      </w:r>
      <w:r>
        <w:t xml:space="preserve"> </w:t>
      </w:r>
      <w:r>
        <w:t xml:space="preserve">- Новый файл. Добавлена пользовательская карточка исправления с описанием проблемы, решения и технических подробностей.</w:t>
      </w:r>
      <w:r>
        <w:t xml:space="preserve"> </w:t>
      </w:r>
      <w:r>
        <w:t xml:space="preserve">- Зафиксирован сценарий проверки полного просмотра общего описания журнала.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modules/Help/Help/GeneralDescription/WhatsNew/I128/TaskInfo/I128-2698/meta.json</w:t>
      </w:r>
      <w:r>
        <w:t xml:space="preserve"> </w:t>
      </w:r>
      <w:r>
        <w:t xml:space="preserve">- Новый файл. Добавлены метаданные карточки</w:t>
      </w:r>
      <w:r>
        <w:t xml:space="preserve"> </w:t>
      </w:r>
      <w:r>
        <w:rPr>
          <w:rStyle w:val="VerbatimChar"/>
        </w:rPr>
        <w:t xml:space="preserve">I128-2698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2026.2.5</w:t>
      </w:r>
      <w:r>
        <w:t xml:space="preserve">.</w:t>
      </w:r>
      <w:r>
        <w:t xml:space="preserve"> </w:t>
      </w:r>
      <w:r>
        <w:t xml:space="preserve">Дополнение после review:</w:t>
      </w:r>
      <w:r>
        <w:t xml:space="preserve"> </w:t>
      </w:r>
      <w:r>
        <w:t xml:space="preserve">- Восстановлена специальная ссылка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в таблице номеров: она снова вызывает</w:t>
      </w:r>
      <w:r>
        <w:t xml:space="preserve"> </w:t>
      </w:r>
      <w:r>
        <w:rPr>
          <w:rStyle w:val="VerbatimChar"/>
        </w:rPr>
        <w:t xml:space="preserve">WIrbis.irbisLinkMonitor.fireEvent('irbislink', ...)</w:t>
      </w:r>
      <w:r>
        <w:t xml:space="preserve"> </w:t>
      </w:r>
      <w:r>
        <w:t xml:space="preserve">для перехода к конкретному номеру.</w:t>
      </w:r>
      <w:r>
        <w:t xml:space="preserve"> </w:t>
      </w:r>
      <w:r>
        <w:t xml:space="preserve">- Для ссылки и чекбокса поисковое выражение теперь формируется как</w:t>
      </w:r>
      <w:r>
        <w:t xml:space="preserve"> </w:t>
      </w:r>
      <w:r>
        <w:rPr>
          <w:rStyle w:val="VerbatimChar"/>
        </w:rPr>
        <w:t xml:space="preserve">"I=&lt;полный ключ&gt;"</w:t>
      </w:r>
      <w:r>
        <w:t xml:space="preserve"> </w:t>
      </w:r>
      <w:r>
        <w:t xml:space="preserve">и экранируется для HTML/JS, поэтому шифр с пробелами не разваливает переход.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Соответствует инцидент поддержки:</w:t>
      </w:r>
      <w:r>
        <w:t xml:space="preserve"> </w:t>
      </w:r>
      <w:hyperlink r:id="rId15">
        <w:r>
          <w:rPr>
            <w:rStyle w:val="Hyperlink"/>
          </w:rPr>
          <w:t xml:space="preserve">SD-866</w:t>
        </w:r>
      </w:hyperlink>
      <w:r>
        <w:t xml:space="preserve"> </w:t>
      </w:r>
      <w:r>
        <w:t xml:space="preserve">— появились № в сводной табличке журнала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98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SD-8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98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SD-8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[I128-2698] Символ № выводится отдельным номером в таблице номеров журнала</dc:title>
  <dc:creator/>
  <cp:keywords/>
  <dcterms:created xsi:type="dcterms:W3CDTF">2026-10-06T11:31:56Z</dcterms:created>
  <dcterms:modified xsi:type="dcterms:W3CDTF">2026-10-06T11:31:56Z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