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[I128-967] Служебные поиски БД электронного каталога для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11b343386850aaae20539980e1268582f7d4d3"/>
    <w:p>
      <w:pPr>
        <w:pStyle w:val="Heading1"/>
      </w:pPr>
      <w:r>
        <w:t xml:space="preserve">[I128-967] Служебные поиски БД электронного каталога для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Help/Server128/Setup/Setup64</w:t>
      </w:r>
      <w:r>
        <w:t xml:space="preserve"> </w:t>
      </w:r>
      <w:r>
        <w:t xml:space="preserve">- уточнен раздел о FST БД электронного каталога.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дополнительных настроек TCP/IP сервера ИРБИС 64 описаны служебные поиски БД электронного каталога, необходимые ИРБИС 128. Раздел поясняет, что актуальные индексы хранятся в FST каталога, перечисляет префиксы для учетных записей, SID, полных текстов, пользовательских пар, ББК, УДК, синхронизации и внешних кодов, а также напоминает о полном пересоздании словаря после изменения FST.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66"/>
    <w:p>
      <w:pPr>
        <w:pStyle w:val="Heading3"/>
      </w:pPr>
      <w:r>
        <w:t xml:space="preserve">1.1. 🔗 Соответствует задача: I128-966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[I128-966]</w:t>
        </w:r>
      </w:hyperlink>
      <w:r>
        <w:t xml:space="preserve"> </w:t>
      </w:r>
      <w:r>
        <w:t xml:space="preserve">новые поиски для БД ЭК. необходимые для работы с ирбис128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[I128-967] Служебные поиски БД электронного каталога для ИРБИС 128</dc:title>
  <dc:creator/>
  <cp:keywords/>
  <dcterms:created xsi:type="dcterms:W3CDTF">2026-10-10T05:52:31Z</dcterms:created>
  <dcterms:modified xsi:type="dcterms:W3CDTF">2026-10-10T05:52:31Z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