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6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Что нового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что-нового"/>
    <w:p>
      <w:pPr>
        <w:pStyle w:val="Heading1"/>
      </w:pPr>
      <w:r>
        <w:t xml:space="preserve">Что нового</w:t>
      </w:r>
    </w:p>
    <w:bookmarkStart w:id="14" w:name="версия-2013.1"/>
    <w:p>
      <w:pPr>
        <w:pStyle w:val="Heading2"/>
      </w:pPr>
      <w:r>
        <w:t xml:space="preserve">Версия 2013.1</w:t>
      </w:r>
    </w:p>
    <w:bookmarkStart w:id="12" w:name="выполнить-пакетное-задание"/>
    <w:p>
      <w:pPr>
        <w:pStyle w:val="Heading3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3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bookmarkStart w:id="15" w:name="версия-2014.1"/>
    <w:p>
      <w:pPr>
        <w:pStyle w:val="Heading2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15"/>
    <w:bookmarkStart w:id="19" w:name="версия-2020.1"/>
    <w:p>
      <w:pPr>
        <w:pStyle w:val="Heading2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7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6" Target="media/rId16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Что нового</dc:title>
  <dc:creator/>
  <cp:keywords/>
  <dcterms:created xsi:type="dcterms:W3CDTF">2026-10-09T04:36:04Z</dcterms:created>
  <dcterms:modified xsi:type="dcterms:W3CDTF">2026-10-09T04:36:04Z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