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ообщения-пользователей"/>
    <w:p>
      <w:pPr>
        <w:pStyle w:val="Heading1"/>
      </w:pPr>
      <w:r>
        <w:t xml:space="preserve">Сообщения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 </w:t>
      </w:r>
      <w:r>
        <w:t xml:space="preserve">хранит сообщения между пользователями и описывает поля записи сообщения.</w:t>
      </w:r>
    </w:p>
    <w:bookmarkStart w:id="9" w:name="назначение-usermessage"/>
    <w:p>
      <w:pPr>
        <w:pStyle w:val="Heading2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пользователей</dc:title>
  <dc:creator/>
  <cp:keywords/>
  <dcterms:created xsi:type="dcterms:W3CDTF">2026-10-09T16:47:12Z</dcterms:created>
  <dcterms:modified xsi:type="dcterms:W3CDTF">2026-10-09T16:47:12Z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