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4b24a087311a699482746825e5b0d1dad771b"/>
    <w:p>
      <w:pPr>
        <w:pStyle w:val="Heading1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18:55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7"/>
    <w:p>
      <w:pPr>
        <w:pStyle w:val="Heading3"/>
      </w:pPr>
      <w:r>
        <w:t xml:space="preserve">1.1. 🔗 blocks: SD-667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[SD-667]</w:t>
        </w:r>
      </w:hyperlink>
      <w:r>
        <w:t xml:space="preserve"> </w:t>
      </w:r>
      <w:r>
        <w:t xml:space="preserve">Клавиша ENTER перестала открывать поле добавить значение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Start w:id="12" w:name="соответствует-задача-i128-2106"/>
    <w:p>
      <w:pPr>
        <w:pStyle w:val="Heading3"/>
      </w:pPr>
      <w:r>
        <w:t xml:space="preserve">1.2. 🔗 Соответствует задача: I128-2106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[I128-2106]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[I128-2105]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2026-10-10T04:12:28Z</dcterms:created>
  <dcterms:modified xsi:type="dcterms:W3CDTF">2026-10-10T04:12:28Z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