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[I128-2446] Ошибка загрузки словаря в АРМ Каталогизаторе при открытии панели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220dd9099a3b9b321bbf47e5291077627567bae"/>
    <w:p>
      <w:pPr>
        <w:pStyle w:val="Heading1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etdr-115"/>
    <w:p>
      <w:pPr>
        <w:pStyle w:val="Heading3"/>
      </w:pPr>
      <w:r>
        <w:t xml:space="preserve">1.1. 🔗 blocks: ETDR-115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ETDR-115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ETDR-115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[I128-2446] Ошибка загрузки словаря в АРМ Каталогизаторе при открытии панели поиска</dc:title>
  <dc:creator/>
  <cp:keywords/>
  <dcterms:created xsi:type="dcterms:W3CDTF">2026-10-06T10:16:38Z</dcterms:created>
  <dcterms:modified xsi:type="dcterms:W3CDTF">2026-10-06T10:16:38Z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