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электронного издания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гистрация-электронного-издания"/>
    <w:p>
      <w:pPr>
        <w:pStyle w:val="Heading1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5" w:name="структура-интерфейса"/>
    <w:p>
      <w:pPr>
        <w:pStyle w:val="Heading2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" w:name="основные-данные-и-загрузка-файлов"/>
    <w:p>
      <w:pPr>
        <w:pStyle w:val="Heading3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"/>
    <w:bookmarkStart w:id="13" w:name="содержание-оглавление"/>
    <w:p>
      <w:pPr>
        <w:pStyle w:val="Heading3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3"/>
    <w:bookmarkStart w:id="14" w:name="примечание-и-права-доступа"/>
    <w:p>
      <w:pPr>
        <w:pStyle w:val="Heading3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4"/>
    <w:bookmarkEnd w:id="15"/>
    <w:bookmarkStart w:id="19" w:name="отправка-в-обработку"/>
    <w:p>
      <w:pPr>
        <w:pStyle w:val="Heading2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6" w:name="X6a5ccdfbee48c1f0dfc07bf5e0b0698bef4003a"/>
    <w:p>
      <w:pPr>
        <w:pStyle w:val="Heading3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04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6"/>
    <w:bookmarkStart w:id="17" w:name="добавление-оглавления"/>
    <w:p>
      <w:pPr>
        <w:pStyle w:val="Heading3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7"/>
    <w:bookmarkStart w:id="18" w:name="работа-с-файлами"/>
    <w:p>
      <w:pPr>
        <w:pStyle w:val="Heading3"/>
      </w:pPr>
      <w:r>
        <w:t xml:space="preserve">2.3. Работа с файлами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8"/>
    <w:bookmarkEnd w:id="19"/>
    <w:bookmarkStart w:id="20" w:name="возможные-проблемы"/>
    <w:p>
      <w:pPr>
        <w:pStyle w:val="Heading2"/>
      </w:pPr>
      <w:r>
        <w:t xml:space="preserve">3. Возможные проблемы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электронного издания</dc:title>
  <dc:creator/>
  <cp:keywords/>
  <dcterms:created xsi:type="dcterms:W3CDTF">2026-10-10T03:15:43Z</dcterms:created>
  <dcterms:modified xsi:type="dcterms:W3CDTF">2026-10-10T03:15:43Z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