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&amp;uf(’B… - Выдать библиографическую свертку документа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b98c5b3cc5aeb2db7a820fd86a154a157aa4aea"/>
    <w:p>
      <w:pPr>
        <w:pStyle w:val="Heading1"/>
      </w:pPr>
      <w:r>
        <w:t xml:space="preserve">&amp;uf(’B… - Выдать библиографическую свертку документа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Выдать библиографическую свертку документа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B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&amp;unifor('B')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&amp;uf(’B… - Выдать библиографическую свертку документа</dc:title>
  <dc:creator/>
  <cp:keywords/>
  <dcterms:created xsi:type="dcterms:W3CDTF">2026-10-10T05:08:52Z</dcterms:created>
  <dcterms:modified xsi:type="dcterms:W3CDTF">2026-10-10T05:08:52Z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