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[I128-2491] Мероприятия: связь фотографии с записью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e4863954455d75b15360605a61f5b3f92236fe"/>
    <w:p>
      <w:pPr>
        <w:pStyle w:val="Heading1"/>
      </w:pPr>
      <w:r>
        <w:t xml:space="preserve">[I128-2491] Мероприятия: связь фотографии с записью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массовой загрузке фотографий мероприятия связь между записью фотографии и записью мероприятия добавляется прямой записью LINK в служебное поле 113.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Массовая загрузка фотографий использует общий механизм Security для создания связи Photos с записью мероприятия. Для пользователя сценарий остается прежним: фотографии загружаются, привязываются к мероприятию и отправляются на индексацию.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modules/Event/Actions/UploadMultyPhotos.inc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p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rp,</w:t>
      </w:r>
      <w:r>
        <w:rPr>
          <w:strike/>
        </w:rPr>
        <w:t xml:space="preserve"> </w:t>
      </w:r>
      <w:r>
        <w:rPr>
          <w:strike/>
        </w:rPr>
        <w:t xml:space="preserve">‘Photos’</w:t>
      </w:r>
      <w:r>
        <w:rPr>
          <w:strike/>
        </w:rPr>
        <w:t xml:space="preserve">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[I128-2491] Мероприятия: связь фотографии с записью создается вне Security</dc:title>
  <dc:creator/>
  <cp:keywords/>
  <dcterms:created xsi:type="dcterms:W3CDTF">2026-10-08T02:31:13Z</dcterms:created>
  <dcterms:modified xsi:type="dcterms:W3CDTF">2026-10-08T02:31:13Z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