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[I128-2820] Реализовать общесистемную автоматизацию Automation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becc268089e15ae31d7de3dd8e169b04b16a848"/>
    <w:p>
      <w:pPr>
        <w:pStyle w:val="Heading1"/>
      </w:pPr>
      <w:r>
        <w:t xml:space="preserve">[I128-2820] Реализовать общесистемную автоматизацию Automation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Automation для ИРБИС 128. Модуль должен позволить администраторам настраивать правила автоматизации без написания PHP-кода: trigger -&gt; conditions -&gt; actions -&gt; execution policy.</w:t>
      </w:r>
    </w:p>
    <w:p>
      <w:pPr>
        <w:pStyle w:val="BodyText"/>
      </w:pPr>
      <w:r>
        <w:t xml:space="preserve">Automation должен быть владельцем правил автоматизации, trigger/condition/action model, action whitelist, dry-run, explain, execution audit, защиты от циклов и интеграции с Queue. Модуль не должен становиться вторым workflow engine, не должен обходить Security и не должен содержать частную доменную логику Tasks.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автоматические реакции нужны задачам, workflow-проектам, событиям, очередям, согласованиям, публичным каналам и будущим доменным модулям. Если каждая предметная область будет реализовывать собственные обработчики, появятся разрозненные правила, неодинаковые проверки прав, скрытые циклы, неповторяемые retry и невозможность объяснить, почему действие было выполнено.</w:t>
      </w:r>
    </w:p>
    <w:p>
      <w:pPr>
        <w:pStyle w:val="BodyText"/>
      </w:pPr>
      <w:r>
        <w:t xml:space="preserve">Automation должен быть общим rule engine поверх существующих системных контрактов:</w:t>
      </w:r>
      <w:r>
        <w:t xml:space="preserve"> </w:t>
      </w:r>
      <w:r>
        <w:t xml:space="preserve">- EventBus публикует факты, которые запускают правила.</w:t>
      </w:r>
      <w:r>
        <w:t xml:space="preserve"> </w:t>
      </w:r>
      <w:r>
        <w:t xml:space="preserve">- Workflow* предоставляет процессный контекст и разрешенные workflow-переходы.</w:t>
      </w:r>
      <w:r>
        <w:t xml:space="preserve"> </w:t>
      </w:r>
      <w:r>
        <w:t xml:space="preserve">- Queue выполняет длительные, отложенные и повторяемые actions.</w:t>
      </w:r>
      <w:r>
        <w:t xml:space="preserve"> </w:t>
      </w:r>
      <w:r>
        <w:t xml:space="preserve">- Security проверяет права запуска, просмотра, изменения и system principal.</w:t>
      </w:r>
      <w:r>
        <w:t xml:space="preserve"> </w:t>
      </w:r>
      <w:r>
        <w:t xml:space="preserve">- TraceContext связывает trigger, rule execution, Queue job, событие результата и диагностику.</w:t>
      </w:r>
      <w:r>
        <w:t xml:space="preserve"> </w:t>
      </w:r>
      <w:r>
        <w:t xml:space="preserve">- HealthCheck проверяет целостность конфигурации automation rules.</w:t>
      </w:r>
      <w:r>
        <w:t xml:space="preserve"> </w:t>
      </w:r>
      <w:r>
        <w:t xml:space="preserve">- Observability получает эксплуатационные сигналы о latency, ошибках, пропусках, циклах и очередях.</w:t>
      </w:r>
      <w:r>
        <w:t xml:space="preserve"> </w:t>
      </w:r>
      <w:r>
        <w:t xml:space="preserve">- Доменные модули предоставляют только свои triggers, actions, payload resolvers и безопасные profiles.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правил:</w:t>
      </w:r>
      <w:r>
        <w:t xml:space="preserve"> </w:t>
      </w:r>
      <w:r>
        <w:t xml:space="preserve">- AutomationRule: stable key, title, description, scope, trigger, conditions, actions, priority, active flag, execution mode и owner.</w:t>
      </w:r>
      <w:r>
        <w:t xml:space="preserve"> </w:t>
      </w:r>
      <w:r>
        <w:t xml:space="preserve">- Scope правила должен поддерживать систему, модуль, проект, workflow, record type, view, screen, host и event profile.</w:t>
      </w:r>
      <w:r>
        <w:t xml:space="preserve"> </w:t>
      </w:r>
      <w:r>
        <w:t xml:space="preserve">- Правило должно иметь режимы enabled, disabled, dry</w:t>
      </w:r>
      <w:r>
        <w:rPr>
          <w:strike/>
        </w:rPr>
        <w:t xml:space="preserve">run</w:t>
      </w:r>
      <w:r>
        <w:t xml:space="preserve">only и suspended.</w:t>
      </w:r>
      <w:r>
        <w:t xml:space="preserve"> </w:t>
      </w:r>
      <w:r>
        <w:t xml:space="preserve">- Системные правила должны поставляться через JSON/system definitions и быть защищены от прямого редактирования.</w:t>
      </w:r>
      <w:r>
        <w:t xml:space="preserve"> </w:t>
      </w:r>
      <w:r>
        <w:t xml:space="preserve">- Пользовательские правила должны создаваться как отдельные проектные записи или как управляемые копии системных правил.</w:t>
      </w:r>
      <w:r>
        <w:t xml:space="preserve"> </w:t>
      </w:r>
      <w:r>
        <w:t xml:space="preserve">- Overrides системных правил должны храниться в AutomationProfile или проектных automation records, а не в ProfileManager. ProfileManager может хранить только пользовательские UI</w:t>
      </w:r>
      <w:r>
        <w:rPr>
          <w:strike/>
        </w:rPr>
        <w:t xml:space="preserve">preferences вокруг отображения и last</w:t>
      </w:r>
      <w:r>
        <w:t xml:space="preserve">used настроек.</w:t>
      </w:r>
    </w:p>
    <w:p>
      <w:pPr>
        <w:pStyle w:val="BodyText"/>
      </w:pPr>
      <w:r>
        <w:t xml:space="preserve">Нужно реализовать triggers:</w:t>
      </w:r>
      <w:r>
        <w:t xml:space="preserve"> </w:t>
      </w:r>
      <w:r>
        <w:t xml:space="preserve">- Trigger должен ссылаться на зарегистрированный EventType, workflow-факт, Queue schedule или trigger provider доменного модуля.</w:t>
      </w:r>
      <w:r>
        <w:t xml:space="preserve"> </w:t>
      </w:r>
      <w:r>
        <w:t xml:space="preserve">- EventBus является основным источником фактов</w:t>
      </w:r>
      <w:r>
        <w:rPr>
          <w:strike/>
        </w:rPr>
        <w:t xml:space="preserve">триггеров. Automation не владеет event log, outbox/inbox, delivery, retry или dead</w:t>
      </w:r>
      <w:r>
        <w:t xml:space="preserve">letter событий.</w:t>
      </w:r>
      <w:r>
        <w:t xml:space="preserve"> </w:t>
      </w:r>
      <w:r>
        <w:t xml:space="preserve">- Trigger должен поддерживать фильтр по project, workflow, record type, status, field, host, actor и payload profile.</w:t>
      </w:r>
      <w:r>
        <w:t xml:space="preserve"> </w:t>
      </w:r>
      <w:r>
        <w:t xml:space="preserve">- Один trigger может запускать несколько правил в определенном порядке.</w:t>
      </w:r>
      <w:r>
        <w:t xml:space="preserve"> </w:t>
      </w:r>
      <w:r>
        <w:t xml:space="preserve">- Повтор события должен обрабатываться идемпотентно.</w:t>
      </w:r>
      <w:r>
        <w:t xml:space="preserve"> </w:t>
      </w:r>
      <w:r>
        <w:t xml:space="preserve">- Trigger не должен раскрывать payload, недоступный правилу по правам и profile.</w:t>
      </w:r>
    </w:p>
    <w:p>
      <w:pPr>
        <w:pStyle w:val="BodyText"/>
      </w:pPr>
      <w:r>
        <w:t xml:space="preserve">Нужно реализовать conditions:</w:t>
      </w:r>
      <w:r>
        <w:t xml:space="preserve"> </w:t>
      </w:r>
      <w:r>
        <w:t xml:space="preserve">- Condition должен поддерживать проверку прав, workflow-статуса, значений полей, проекта, host, actor, record type, event payload и формата ИРБИС 128/64.</w:t>
      </w:r>
      <w:r>
        <w:t xml:space="preserve"> </w:t>
      </w:r>
      <w:r>
        <w:t xml:space="preserve">- Condition должен иметь понятное диагностическое сообщение для администратора.</w:t>
      </w:r>
      <w:r>
        <w:t xml:space="preserve"> </w:t>
      </w:r>
      <w:r>
        <w:t xml:space="preserve">- Ошибка condition должна обрабатываться по policy: остановить правило, пропустить правило или отправить в диагностику.</w:t>
      </w:r>
      <w:r>
        <w:t xml:space="preserve"> </w:t>
      </w:r>
      <w:r>
        <w:t xml:space="preserve">- Conditions не должны выполнять изменяющие действия.</w:t>
      </w:r>
      <w:r>
        <w:t xml:space="preserve"> </w:t>
      </w:r>
      <w:r>
        <w:t xml:space="preserve">- В первом промышленном контуре визуальный конструктор условий не обязателен. Достаточно структурированной формы параметров, выбора зарегистрированных predicates/formats, preview, dry-run и explain.</w:t>
      </w:r>
    </w:p>
    <w:p>
      <w:pPr>
        <w:pStyle w:val="BodyText"/>
      </w:pPr>
      <w:r>
        <w:t xml:space="preserve">Нужно реализовать actions:</w:t>
      </w:r>
      <w:r>
        <w:t xml:space="preserve"> </w:t>
      </w:r>
      <w:r>
        <w:t xml:space="preserve">- Action должен выбираться из зарегистрированного whitelist, поставляемого модулем-владельцем.</w:t>
      </w:r>
      <w:r>
        <w:t xml:space="preserve"> </w:t>
      </w:r>
      <w:r>
        <w:t xml:space="preserve">- Нельзя вызывать произвольный PHP</w:t>
      </w:r>
      <w:r>
        <w:t xml:space="preserve">код, произвольную __call</w:t>
      </w:r>
      <w:r>
        <w:t xml:space="preserve">функцию, Action контроллера или shell-команду.</w:t>
      </w:r>
      <w:r>
        <w:t xml:space="preserve"> </w:t>
      </w:r>
      <w:r>
        <w:t xml:space="preserve">- Workflow transition action должен выполняться через WorkflowTransition, а не прямым изменением статуса.</w:t>
      </w:r>
      <w:r>
        <w:t xml:space="preserve"> </w:t>
      </w:r>
      <w:r>
        <w:t xml:space="preserve">- Command action должен вызывать зарегистрированную доменную automation command с проверкой прав и стандартным результатом выполнения.</w:t>
      </w:r>
      <w:r>
        <w:t xml:space="preserve"> </w:t>
      </w:r>
      <w:r>
        <w:t xml:space="preserve">- Notification action должен публиковать событие или использовать профиль EventBus, а не отправлять сообщение напрямую.</w:t>
      </w:r>
      <w:r>
        <w:t xml:space="preserve"> </w:t>
      </w:r>
      <w:r>
        <w:t xml:space="preserve">- Field update action должен быть ограничен разрешенными field keys, FieldConfiguration, правами и версией записи.</w:t>
      </w:r>
      <w:r>
        <w:t xml:space="preserve"> </w:t>
      </w:r>
      <w:r>
        <w:t xml:space="preserve">- Длительные actions должны выполняться через Queue.</w:t>
      </w:r>
      <w:r>
        <w:t xml:space="preserve"> </w:t>
      </w:r>
      <w:r>
        <w:t xml:space="preserve">- Для публичных и анонимных сценариев запрещены произвольные actions. Разрешены только явно whitelisted безопасные реакции на публичные события через system principal, Security, AbuseProtection и EventBus/Queue policy.</w:t>
      </w:r>
    </w:p>
    <w:p>
      <w:pPr>
        <w:pStyle w:val="BodyText"/>
      </w:pPr>
      <w:r>
        <w:t xml:space="preserve">Нужно реализовать runtime:</w:t>
      </w:r>
      <w:r>
        <w:t xml:space="preserve"> </w:t>
      </w:r>
      <w:r>
        <w:t xml:space="preserve">- Каждое выполнение правила должно создавать AutomationExecution с rule key, trigger id, event id, actor или system principal, trace id, idempotency key, started at, finished at, status, result и ссылками на затронутые объекты.</w:t>
      </w:r>
      <w:r>
        <w:t xml:space="preserve"> </w:t>
      </w:r>
      <w:r>
        <w:t xml:space="preserve">- Выполнение должно поддерживать dry-run с предпросмотром actions без изменения данных.</w:t>
      </w:r>
      <w:r>
        <w:t xml:space="preserve"> </w:t>
      </w:r>
      <w:r>
        <w:t xml:space="preserve">- Dry-run должен показывать matched rules, skipped conditions, planned actions, required permissions, Queue jobs, возможные workflow transitions и причины отказа.</w:t>
      </w:r>
      <w:r>
        <w:t xml:space="preserve"> </w:t>
      </w:r>
      <w:r>
        <w:t xml:space="preserve">- Правило должно иметь idempotency scope и fingerprint входных данных.</w:t>
      </w:r>
      <w:r>
        <w:t xml:space="preserve"> </w:t>
      </w:r>
      <w:r>
        <w:t xml:space="preserve">- Automation должен предотвращать бесконечные циклы через depth limit, cycle key, recursion policy и event causation chain.</w:t>
      </w:r>
      <w:r>
        <w:t xml:space="preserve"> </w:t>
      </w:r>
      <w:r>
        <w:t xml:space="preserve">- Повтор выполнения должен быть доступен только для идемпотентных или явно безопасных actions.</w:t>
      </w:r>
      <w:r>
        <w:t xml:space="preserve"> </w:t>
      </w:r>
      <w:r>
        <w:t xml:space="preserve">- Runtime должен фиксировать skipped, failed, queued, retried и completed states.</w:t>
      </w:r>
      <w:r>
        <w:t xml:space="preserve"> </w:t>
      </w:r>
      <w:r>
        <w:t xml:space="preserve">- Синхронные blocking rules в первом промышленном контуре не поддерживаются. Blocking-логика остается в WorkflowTransition conditions, ФЛК/validators, Security и доменных проверках сохранения.</w:t>
      </w:r>
    </w:p>
    <w:p>
      <w:pPr>
        <w:pStyle w:val="BodyText"/>
      </w:pPr>
      <w:r>
        <w:t xml:space="preserve">Нужно реализовать администрирование:</w:t>
      </w:r>
      <w:r>
        <w:t xml:space="preserve"> </w:t>
      </w:r>
      <w:r>
        <w:t xml:space="preserve">- UI администратора должен позволять создавать, копировать, включать, выключать, переводить в dry</w:t>
      </w:r>
      <w:r>
        <w:rPr>
          <w:strike/>
        </w:rPr>
        <w:t xml:space="preserve">run</w:t>
      </w:r>
      <w:r>
        <w:t xml:space="preserve">only и suspend правила.</w:t>
      </w:r>
      <w:r>
        <w:t xml:space="preserve"> </w:t>
      </w:r>
      <w:r>
        <w:t xml:space="preserve">- UI должен показывать trigger, conditions, actions, execution mode, priority, scope, системность правила, where-used и последние execution results.</w:t>
      </w:r>
      <w:r>
        <w:t xml:space="preserve"> </w:t>
      </w:r>
      <w:r>
        <w:t xml:space="preserve">- Администратор должен иметь возможность запустить dry-run для выбранного объекта или события.</w:t>
      </w:r>
      <w:r>
        <w:t xml:space="preserve"> </w:t>
      </w:r>
      <w:r>
        <w:t xml:space="preserve">- Import/export JSON definitions должен поддерживать dry-run, проверку конфликтов ключей, проверку отсутствующих providers и защиту системных definitions.</w:t>
      </w:r>
      <w:r>
        <w:t xml:space="preserve"> </w:t>
      </w:r>
      <w:r>
        <w:t xml:space="preserve">- Action registry должен показывать provider module, action key, title, description, параметры, required permissions, поддерживаемые scopes, sync/async режим и idempotency support.</w:t>
      </w:r>
    </w:p>
    <w:p>
      <w:pPr>
        <w:pStyle w:val="BodyText"/>
      </w:pPr>
      <w:r>
        <w:t xml:space="preserve">Нужно реализовать интеграцию с HealthCheck:</w:t>
      </w:r>
      <w:r>
        <w:t xml:space="preserve"> </w:t>
      </w:r>
      <w:r>
        <w:t xml:space="preserve">- HealthCheck должен находить отсутствующие EventType, trigger providers, action providers, workflow, transitions, fields, Queue handlers, permission keys и profiles.</w:t>
      </w:r>
      <w:r>
        <w:t xml:space="preserve"> </w:t>
      </w:r>
      <w:r>
        <w:t xml:space="preserve">- HealthCheck должен выявлять конфликтующие keys, недоступные system definitions, неподдерживаемые action parameters, потенциальные циклы, disabled required dependencies и правила без прав выполнения.</w:t>
      </w:r>
      <w:r>
        <w:t xml:space="preserve"> </w:t>
      </w:r>
      <w:r>
        <w:t xml:space="preserve">- HealthCheck должен иметь provider-проверки Automation без знания доменной логики Tasks.</w:t>
      </w:r>
    </w:p>
    <w:p>
      <w:pPr>
        <w:pStyle w:val="BodyText"/>
      </w:pPr>
      <w:r>
        <w:t xml:space="preserve">Нужно реализовать интеграцию с Observability:</w:t>
      </w:r>
      <w:r>
        <w:t xml:space="preserve"> </w:t>
      </w:r>
      <w:r>
        <w:t xml:space="preserve">- Automation должен публиковать signals о matched/skipped rules, condition errors, action failures, queue lag, retry, loop prevention, execution latency и dry-run usage.</w:t>
      </w:r>
      <w:r>
        <w:t xml:space="preserve"> </w:t>
      </w:r>
      <w:r>
        <w:t xml:space="preserve">- Signals должны содержать safe payload, trace id, rule key, provider key, result и severity без раскрытия текста записи, скрытых полей, персональных данных и секретов.</w:t>
      </w:r>
    </w:p>
    <w:p>
      <w:pPr>
        <w:pStyle w:val="BodyText"/>
      </w:pPr>
      <w:r>
        <w:t xml:space="preserve">Нужно реализовать контракт для Tasks как первого потребителя:</w:t>
      </w:r>
      <w:r>
        <w:t xml:space="preserve"> </w:t>
      </w:r>
      <w:r>
        <w:t xml:space="preserve">- Tasks должен поставлять task-specific triggers, actions, payload resolver и безопасные системные rules.</w:t>
      </w:r>
      <w:r>
        <w:t xml:space="preserve"> </w:t>
      </w:r>
      <w:r>
        <w:t xml:space="preserve">- Task triggers должны включать создание задачи, изменение значимого поля, добавление комментария, загрузку вложения, смену статуса, наступление срока, нарушение SLA и расписание.</w:t>
      </w:r>
      <w:r>
        <w:t xml:space="preserve"> </w:t>
      </w:r>
      <w:r>
        <w:t xml:space="preserve">- Task actions могут включать назначение ответственного, изменение разрешенных fields, публикацию уведомления через EventBus, постановку задания в Queue, запуск разрешенного workflow-перехода и создание связанной задачи.</w:t>
      </w:r>
      <w:r>
        <w:t xml:space="preserve"> </w:t>
      </w:r>
      <w:r>
        <w:t xml:space="preserve">- Tasks не должен хранить собственный automation engine и не должен напрямую выполнять rule runtime.</w:t>
      </w:r>
      <w:r>
        <w:t xml:space="preserve"> </w:t>
      </w:r>
      <w:r>
        <w:t xml:space="preserve">- Правило Tasks не должно выполнять действие, которое пользователь или system principal не имеет права выполнить.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Automation владеет rule schema, profiles, triggers, conditions, action registry, action whitelist, execution policy, dry-run, explain, execution audit, loop prevention, idempotency и интеграцией с Queue runtime.</w:t>
      </w:r>
    </w:p>
    <w:p>
      <w:pPr>
        <w:pStyle w:val="BodyText"/>
      </w:pPr>
      <w:r>
        <w:t xml:space="preserve">Automation не владеет доменной моделью задач, workflow engine, event log, Queue worker runtime, правами пользователей, HealthCheck orchestration, Observability storage, доставкой уведомлений, файлами, комментариями, публичным UI и бизнес-командами доменных модулей.</w:t>
      </w:r>
    </w:p>
    <w:p>
      <w:pPr>
        <w:pStyle w:val="BodyText"/>
      </w:pPr>
      <w:r>
        <w:t xml:space="preserve">EventBus владеет событиями, outbox/inbox, delivery, retry и dead</w:t>
      </w:r>
      <w:r>
        <w:rPr>
          <w:strike/>
        </w:rPr>
        <w:t xml:space="preserve">letter. Queue владеет job runtime. Security принимает решения доступа. Workflow* выполняет workflow</w:t>
      </w:r>
      <w:r>
        <w:t xml:space="preserve">переходы. Доменные модули поставляют только безопасные trigger/action providers и payload resolvers.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правило trigger</w:t>
      </w:r>
      <w:r>
        <w:t xml:space="preserve"> </w:t>
      </w:r>
      <w:r>
        <w:rPr>
          <w:strike/>
        </w:rPr>
        <w:t xml:space="preserve">&gt; conditions -&gt; actions без написания PHP</w:t>
      </w:r>
      <w:r>
        <w:t xml:space="preserve">кода.</w:t>
      </w:r>
    </w:p>
    <w:p>
      <w:pPr>
        <w:pStyle w:val="BodyText"/>
      </w:pPr>
      <w:r>
        <w:t xml:space="preserve">Правило можно включить, выключить, перевести в dry</w:t>
      </w:r>
      <w:r>
        <w:rPr>
          <w:strike/>
        </w:rPr>
        <w:t xml:space="preserve">run</w:t>
      </w:r>
      <w:r>
        <w:t xml:space="preserve">only и suspended.</w:t>
      </w:r>
    </w:p>
    <w:p>
      <w:pPr>
        <w:pStyle w:val="BodyText"/>
      </w:pPr>
      <w:r>
        <w:t xml:space="preserve">Trigger ссылается на зарегистрированный EventType, workflow-факт, Queue schedule или provider доменного модуля и не раскрывает payload сверх прав.</w:t>
      </w:r>
    </w:p>
    <w:p>
      <w:pPr>
        <w:pStyle w:val="BodyText"/>
      </w:pPr>
      <w:r>
        <w:t xml:space="preserve">Condition выполняет только проверку и не меняет данные.</w:t>
      </w:r>
    </w:p>
    <w:p>
      <w:pPr>
        <w:pStyle w:val="BodyText"/>
      </w:pPr>
      <w:r>
        <w:t xml:space="preserve">Action выбирается из whitelist и не может вызвать произвольный PHP-код или обойти Security.</w:t>
      </w:r>
    </w:p>
    <w:p>
      <w:pPr>
        <w:pStyle w:val="BodyText"/>
      </w:pPr>
      <w:r>
        <w:t xml:space="preserve">Workflow transition action выполняется через WorkflowTransition.</w:t>
      </w:r>
    </w:p>
    <w:p>
      <w:pPr>
        <w:pStyle w:val="BodyText"/>
      </w:pPr>
      <w:r>
        <w:t xml:space="preserve">Длительные actions ставятся в Queue и диагностируются как Queue jobs.</w:t>
      </w:r>
    </w:p>
    <w:p>
      <w:pPr>
        <w:pStyle w:val="BodyText"/>
      </w:pPr>
      <w:r>
        <w:t xml:space="preserve">Dry-run показывает matched rules, skipped conditions, planned actions, required permissions, Queue jobs и причины отказа без изменения данных.</w:t>
      </w:r>
    </w:p>
    <w:p>
      <w:pPr>
        <w:pStyle w:val="BodyText"/>
      </w:pPr>
      <w:r>
        <w:t xml:space="preserve">AutomationExecution фиксирует результат выполнения, trace id, actor/system principal, trigger context, idempotency key, ошибки и ссылки на затронутые объекты.</w:t>
      </w:r>
    </w:p>
    <w:p>
      <w:pPr>
        <w:pStyle w:val="BodyText"/>
      </w:pPr>
      <w:r>
        <w:t xml:space="preserve">Защита от циклов предотвращает повторный самозапуск по causation chain, depth limit, cycle key и recursion policy.</w:t>
      </w:r>
    </w:p>
    <w:p>
      <w:pPr>
        <w:pStyle w:val="BodyText"/>
      </w:pPr>
      <w:r>
        <w:t xml:space="preserve">Публичные и анонимные сценарии не могут напрямую запускать произвольные actions; допускаются только безопасные whitelisted reactions через system principal и policy.</w:t>
      </w:r>
    </w:p>
    <w:p>
      <w:pPr>
        <w:pStyle w:val="BodyText"/>
      </w:pPr>
      <w:r>
        <w:t xml:space="preserve">Синхронные blocking rules не входят в первый промышленный контур Automation; блокировки сохранения и переходов остаются в WorkflowTransition, ФЛК/validators, Security и доменных проверках.</w:t>
      </w:r>
    </w:p>
    <w:p>
      <w:pPr>
        <w:pStyle w:val="BodyText"/>
      </w:pPr>
      <w:r>
        <w:t xml:space="preserve">Tasks использует Automation как внешний системный rule engine и поставляет только task-specific triggers/actions/profiles.</w:t>
      </w:r>
    </w:p>
    <w:p>
      <w:pPr>
        <w:pStyle w:val="BodyText"/>
      </w:pPr>
      <w:r>
        <w:t xml:space="preserve">HealthCheck выявляет битые ссылки правил, отсутствующие providers, конфликтующие keys, ошибки permission/action parameters и потенциальные циклы.</w:t>
      </w:r>
    </w:p>
    <w:p>
      <w:pPr>
        <w:pStyle w:val="BodyText"/>
      </w:pPr>
      <w:r>
        <w:t xml:space="preserve">Observability получает safe signals о выполнении правил, ошибках, пропусках, latency, queue lag, retry и loop prevention.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создания, копирования, включения, выключения и suspend правила;</w:t>
      </w:r>
      <w:r>
        <w:t xml:space="preserve"> </w:t>
      </w:r>
      <w:r>
        <w:t xml:space="preserve">- trigger matching через EventBus;</w:t>
      </w:r>
      <w:r>
        <w:t xml:space="preserve"> </w:t>
      </w:r>
      <w:r>
        <w:t xml:space="preserve">- проверки условий по правам, workflow-status, field predicate и формату;</w:t>
      </w:r>
      <w:r>
        <w:t xml:space="preserve"> </w:t>
      </w:r>
      <w:r>
        <w:t xml:space="preserve">- запрета side effects внутри conditions;</w:t>
      </w:r>
      <w:r>
        <w:t xml:space="preserve"> </w:t>
      </w:r>
      <w:r>
        <w:t xml:space="preserve">- whitelist actions и запрета произвольного вызова PHP;</w:t>
      </w:r>
      <w:r>
        <w:t xml:space="preserve"> </w:t>
      </w:r>
      <w:r>
        <w:t xml:space="preserve">- workflow transition action через WorkflowTransition;</w:t>
      </w:r>
      <w:r>
        <w:t xml:space="preserve"> </w:t>
      </w:r>
      <w:r>
        <w:t xml:space="preserve">- Queue execution для длительных actions;</w:t>
      </w:r>
      <w:r>
        <w:t xml:space="preserve"> </w:t>
      </w:r>
      <w:r>
        <w:t xml:space="preserve">- dry-run без изменения данных;</w:t>
      </w:r>
      <w:r>
        <w:t xml:space="preserve"> </w:t>
      </w:r>
      <w:r>
        <w:t xml:space="preserve">- idempotency и повторного события;</w:t>
      </w:r>
      <w:r>
        <w:t xml:space="preserve"> </w:t>
      </w:r>
      <w:r>
        <w:t xml:space="preserve">- loop prevention;</w:t>
      </w:r>
      <w:r>
        <w:t xml:space="preserve"> </w:t>
      </w:r>
      <w:r>
        <w:t xml:space="preserve">- публичного события с безопасной whitelisted reaction;</w:t>
      </w:r>
      <w:r>
        <w:t xml:space="preserve"> </w:t>
      </w:r>
      <w:r>
        <w:t xml:space="preserve">- HealthCheck provider-проверок;</w:t>
      </w:r>
      <w:r>
        <w:t xml:space="preserve"> </w:t>
      </w:r>
      <w:r>
        <w:t xml:space="preserve">- Observability signals;</w:t>
      </w:r>
      <w:r>
        <w:t xml:space="preserve"> </w:t>
      </w:r>
      <w:r>
        <w:t xml:space="preserve">- system JSON import/export и защиты системных definitions;</w:t>
      </w:r>
      <w:r>
        <w:t xml:space="preserve"> </w:t>
      </w:r>
      <w:r>
        <w:t xml:space="preserve">- task-specific scenario: событие задачи запускает правило, проверяет условия, планирует action и пишет AutomationExecution.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правил, triggers, conditions, actions, priorities, execution modes, dry-run и диагностике;</w:t>
      </w:r>
      <w:r>
        <w:t xml:space="preserve"> </w:t>
      </w:r>
      <w:r>
        <w:t xml:space="preserve">- руководство разработчика по созданию trigger/action providers, payload resolvers, safe parameters, idempotency и TestA-сценариев;</w:t>
      </w:r>
      <w:r>
        <w:t xml:space="preserve"> </w:t>
      </w:r>
      <w:r>
        <w:t xml:space="preserve">- эксплуатационный runbook по анализу failed/skipped executions, loop prevention, Queue retries, HealthCheck diagnostics и Observability dashboards.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2820 добавляет первый контрактный срез общесистемного модуля Automation. В границах PR: правила AUTOMATIONRULE, системный JSON whitelist, dry</w:t>
      </w:r>
      <w:r>
        <w:t xml:space="preserve">run, explainability, защита от циклов, HealthCheck-контракт, Help и TestA. Реальный запуск внешних действий не включен: Workflow, EventBus, Queue, Security, Observability и доменные модули остаются владельцами своих контрактов.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UseModule('Automation')~~&gt;DryRunRule(...)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UseModule('Automation')~~&gt;ExplainRule(...)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UseModule('Automation')~~&gt;BuildExecutionPlan(...)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modules/Automation/system/automation_definitions.json</w:t>
      </w:r>
      <w:r>
        <w:t xml:space="preserve">, TestA</w:t>
      </w:r>
      <w:r>
        <w:t xml:space="preserve"> </w:t>
      </w:r>
      <w:r>
        <w:rPr>
          <w:rStyle w:val="VerbatimChar"/>
        </w:rPr>
        <w:t xml:space="preserve">Automation.module.contract</w:t>
      </w:r>
      <w:r>
        <w:t xml:space="preserve">. Эффект: система получает owner</w:t>
      </w:r>
      <w:r>
        <w:rPr>
          <w:strike/>
        </w:rPr>
        <w:t xml:space="preserve">модуль для no</w:t>
      </w:r>
      <w:r>
        <w:t xml:space="preserve">code автоматизации, который строит explainable dry</w:t>
      </w:r>
      <w:r>
        <w:t xml:space="preserve">run план без побочных эффектов.</w:t>
      </w:r>
      <w:r>
        <w:t xml:space="preserve"> </w:t>
      </w:r>
      <w:r>
        <w:t xml:space="preserve">- Сценарий в системе: АРМ Администратор</w:t>
      </w:r>
      <w:r>
        <w:t xml:space="preserve"> </w:t>
      </w:r>
      <w:r>
        <w:rPr>
          <w:strike/>
        </w:rPr>
        <w:t xml:space="preserve">&gt;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Автоматизация</w:t>
      </w:r>
      <w:r>
        <w:rPr>
          <w:strike/>
        </w:rPr>
        <w:t xml:space="preserve"> </w:t>
      </w:r>
      <w:r>
        <w:rPr>
          <w:strike/>
        </w:rPr>
        <w:t xml:space="preserve">-&gt; список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Правила автоматизации</w:t>
      </w:r>
      <w:r>
        <w:rPr>
          <w:strike/>
        </w:rPr>
        <w:t xml:space="preserve">. Chrome: не подтверждено, локальный стенд не переключался на PR</w:t>
      </w:r>
      <w:r>
        <w:t xml:space="preserve">ветку; загрузка модуля подтверждена через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и TestA. Было: модуля Automation и типа записи AUTOMATIONRULE не было. Стало: после переключения на PR-ветку модуль доступен для администрирования правил Automation.</w:t>
      </w:r>
      <w:r>
        <w:t xml:space="preserve"> </w:t>
      </w:r>
      <w:r>
        <w:t xml:space="preserve">- Help: подготовлен в</w:t>
      </w:r>
      <w:r>
        <w:t xml:space="preserve"> </w:t>
      </w:r>
      <w:r>
        <w:rPr>
          <w:rStyle w:val="VerbatimChar"/>
        </w:rPr>
        <w:t xml:space="preserve">modules/Automation/Help/Root.md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DeveloperGuide.md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Runbook.md</w:t>
      </w:r>
      <w:r>
        <w:t xml:space="preserve">; отдельные скриншоты не применимы, потому что PR добавляет системный контракт и не меняет существующий пользовательский экран.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head commit</w:t>
      </w:r>
      <w:r>
        <w:t xml:space="preserve"> </w:t>
      </w:r>
      <w:r>
        <w:rPr>
          <w:rStyle w:val="VerbatimChar"/>
        </w:rPr>
        <w:t xml:space="preserve">c54bc12f0832313bc97203d0e2db7d98d37ad7d6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modules/Automation/api.php</w:t>
      </w:r>
      <w:r>
        <w:t xml:space="preserve"> </w:t>
      </w:r>
      <w:r>
        <w:t xml:space="preserve">- Новый файл. Системный класс модуля Automation с PHPDoc для внешних функций.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GetModuleTitle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  <w:r>
        <w:t xml:space="preserve"> </w:t>
      </w:r>
      <w:r>
        <w:t xml:space="preserve">- Логика работы: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оставляет только системные override-методы, а основная логика вынесена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modules/Automation/__call/AdminModuleVariablesInit.inc</w:t>
      </w:r>
      <w:r>
        <w:t xml:space="preserve"> </w:t>
      </w:r>
      <w:r>
        <w:t xml:space="preserve">- Новый файл. Описывает параметры модуля Automation для АРМ Администратор.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</w:t>
      </w:r>
      <w:r>
        <w:t xml:space="preserve">.</w:t>
      </w:r>
      <w:r>
        <w:t xml:space="preserve"> </w:t>
      </w:r>
      <w:r>
        <w:t xml:space="preserve">- Логика работы: задает безопасные настройки реального запуска, dry-run по умолчанию и глубину защиты от циклов.</w:t>
      </w:r>
    </w:p>
    <w:p>
      <w:pPr>
        <w:pStyle w:val="BodyText"/>
      </w:pPr>
      <w:r>
        <w:rPr>
          <w:rStyle w:val="VerbatimChar"/>
        </w:rPr>
        <w:t xml:space="preserve">modules/Automation/__call/Variables.inc</w:t>
      </w:r>
      <w:r>
        <w:t xml:space="preserve"> </w:t>
      </w:r>
      <w:r>
        <w:t xml:space="preserve">- Новый файл. Описывает поля записи</w:t>
      </w:r>
      <w:r>
        <w:t xml:space="preserve"> </w:t>
      </w:r>
      <w:r>
        <w:rPr>
          <w:rStyle w:val="VerbatimChar"/>
        </w:rPr>
        <w:t xml:space="preserve">AUTOMATIONRULE</w:t>
      </w:r>
      <w:r>
        <w:t xml:space="preserve">.</w:t>
      </w:r>
      <w:r>
        <w:t xml:space="preserve"> </w:t>
      </w:r>
      <w:r>
        <w:t xml:space="preserve">- Структура: секции правила, триггеров, условий, действий и политики исполнения.</w:t>
      </w:r>
      <w:r>
        <w:t xml:space="preserve"> </w:t>
      </w:r>
      <w:r>
        <w:t xml:space="preserve">- Логика работы: предоставляет русские подписи, подсказки и select-списки для администратора.</w:t>
      </w:r>
    </w:p>
    <w:p>
      <w:pPr>
        <w:pStyle w:val="BodyText"/>
      </w:pPr>
      <w:r>
        <w:rPr>
          <w:rStyle w:val="VerbatimChar"/>
        </w:rPr>
        <w:t xml:space="preserve">modules/Automation/__call/GetSystemDefinitions.inc</w:t>
      </w:r>
      <w:r>
        <w:t xml:space="preserve"> </w:t>
      </w:r>
      <w:r>
        <w:t xml:space="preserve">- Новый файл. Читает системные определения Automation.</w:t>
      </w:r>
      <w:r>
        <w:t xml:space="preserve"> </w:t>
      </w:r>
      <w:r>
        <w:t xml:space="preserve">- Структура: метод чтения</w:t>
      </w:r>
      <w:r>
        <w:t xml:space="preserve"> </w:t>
      </w:r>
      <w:r>
        <w:rPr>
          <w:rStyle w:val="VerbatimChar"/>
        </w:rPr>
        <w:t xml:space="preserve">system/automation_definitions.json</w:t>
      </w:r>
      <w:r>
        <w:t xml:space="preserve"> </w:t>
      </w:r>
      <w:r>
        <w:t xml:space="preserve">и безопасная ошибка при отсутствии или некорректном JSON.</w:t>
      </w:r>
      <w:r>
        <w:t xml:space="preserve"> </w:t>
      </w:r>
      <w:r>
        <w:t xml:space="preserve">- Логика работы: возвращает массив definition-ов без изменения БД.</w:t>
      </w:r>
    </w:p>
    <w:p>
      <w:pPr>
        <w:pStyle w:val="BodyText"/>
      </w:pPr>
      <w:r>
        <w:rPr>
          <w:rStyle w:val="VerbatimChar"/>
        </w:rPr>
        <w:t xml:space="preserve">modules/Automation/__call/NormalizeTrigger.inc</w:t>
      </w:r>
      <w:r>
        <w:t xml:space="preserve"> </w:t>
      </w:r>
      <w:r>
        <w:t xml:space="preserve">- Новый файл. Нормализует описание триггера.</w:t>
      </w:r>
      <w:r>
        <w:t xml:space="preserve"> </w:t>
      </w:r>
      <w:r>
        <w:t xml:space="preserve">- Структура: public contract и private helpers для строковых и массивных значений.</w:t>
      </w:r>
      <w:r>
        <w:t xml:space="preserve"> </w:t>
      </w:r>
      <w:r>
        <w:t xml:space="preserve">- Логика работы: приводит trigger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modules/Automation/__call/NormalizeCondition.inc</w:t>
      </w:r>
      <w:r>
        <w:t xml:space="preserve"> </w:t>
      </w:r>
      <w:r>
        <w:t xml:space="preserve">- Новый файл. Нормализует условие правила.</w:t>
      </w:r>
      <w:r>
        <w:t xml:space="preserve"> </w:t>
      </w:r>
      <w:r>
        <w:t xml:space="preserve">- Структура: public contract и helpers для строк, boolean и JSON-safe scalar.</w:t>
      </w:r>
      <w:r>
        <w:t xml:space="preserve"> </w:t>
      </w:r>
      <w:r>
        <w:t xml:space="preserve">- Логика работы: приводит condition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operator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negate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modules/Automation/__call/NormalizeAction.inc</w:t>
      </w:r>
      <w:r>
        <w:t xml:space="preserve"> </w:t>
      </w:r>
      <w:r>
        <w:t xml:space="preserve">- Новый файл. Нормализует действие правила.</w:t>
      </w:r>
      <w:r>
        <w:t xml:space="preserve"> </w:t>
      </w:r>
      <w:r>
        <w:t xml:space="preserve">- Структура: public contract и helpers для строк, int, boolean и массивов.</w:t>
      </w:r>
      <w:r>
        <w:t xml:space="preserve"> </w:t>
      </w:r>
      <w:r>
        <w:t xml:space="preserve">- Логика работы: приводит action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stopOnError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modules/Automation/__call/NormalizeRule.inc</w:t>
      </w:r>
      <w:r>
        <w:t xml:space="preserve"> </w:t>
      </w:r>
      <w:r>
        <w:t xml:space="preserve">- Новый файл. Нормализует полное правило Automation.</w:t>
      </w:r>
      <w:r>
        <w:t xml:space="preserve"> </w:t>
      </w:r>
      <w:r>
        <w:t xml:space="preserve">- Структура: нормализация trigger/condition/action через соседние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функции и сортировка действий.</w:t>
      </w:r>
      <w:r>
        <w:t xml:space="preserve"> </w:t>
      </w:r>
      <w:r>
        <w:t xml:space="preserve">- Логика работы: формирует стабильный массив правила с policy по умолчанию.</w:t>
      </w:r>
    </w:p>
    <w:p>
      <w:pPr>
        <w:pStyle w:val="BodyText"/>
      </w:pPr>
      <w:r>
        <w:rPr>
          <w:rStyle w:val="VerbatimChar"/>
        </w:rPr>
        <w:t xml:space="preserve">modules/Automation/__call/ListActionDefinitions.inc</w:t>
      </w:r>
      <w:r>
        <w:t xml:space="preserve"> </w:t>
      </w:r>
      <w:r>
        <w:t xml:space="preserve">- Новый файл. Возвращает whitelist действий Automation.</w:t>
      </w:r>
      <w:r>
        <w:t xml:space="preserve"> </w:t>
      </w:r>
      <w:r>
        <w:t xml:space="preserve">- Структура: чтение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 </w:t>
      </w:r>
      <w:r>
        <w:t xml:space="preserve">из системного JSON и фильтр по</w:t>
      </w:r>
      <w:r>
        <w:t xml:space="preserve"> </w:t>
      </w:r>
      <w:r>
        <w:rPr>
          <w:rStyle w:val="VerbatimChar"/>
        </w:rPr>
        <w:t xml:space="preserve">primaryType</w:t>
      </w:r>
      <w:r>
        <w:t xml:space="preserve">.</w:t>
      </w:r>
      <w:r>
        <w:t xml:space="preserve"> </w:t>
      </w:r>
      <w:r>
        <w:t xml:space="preserve">- Логика работы: дает редакторам и runtime единый список допустимых действий.</w:t>
      </w:r>
    </w:p>
    <w:p>
      <w:pPr>
        <w:pStyle w:val="BodyText"/>
      </w:pPr>
      <w:r>
        <w:rPr>
          <w:rStyle w:val="VerbatimChar"/>
        </w:rPr>
        <w:t xml:space="preserve">modules/Automation/__call/ResolveActionDefinition.inc</w:t>
      </w:r>
      <w:r>
        <w:t xml:space="preserve"> </w:t>
      </w:r>
      <w:r>
        <w:t xml:space="preserve">- Новый файл. Ищет действие в whitelist.</w:t>
      </w:r>
      <w:r>
        <w:t xml:space="preserve"> </w:t>
      </w:r>
      <w:r>
        <w:t xml:space="preserve">- Структура: поиск по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.</w:t>
      </w:r>
      <w:r>
        <w:t xml:space="preserve"> </w:t>
      </w:r>
      <w:r>
        <w:t xml:space="preserve">- Логика работы: используется при построении плана, чтобы неизвестные действия блокировались до запуска.</w:t>
      </w:r>
    </w:p>
    <w:p>
      <w:pPr>
        <w:pStyle w:val="BodyText"/>
      </w:pPr>
      <w:r>
        <w:rPr>
          <w:rStyle w:val="VerbatimChar"/>
        </w:rPr>
        <w:t xml:space="preserve">modules/Automation/__call/EvaluateConditions.inc</w:t>
      </w:r>
      <w:r>
        <w:t xml:space="preserve"> </w:t>
      </w:r>
      <w:r>
        <w:t xml:space="preserve">- Новый файл. Оценивает условия правила в dry-run.</w:t>
      </w:r>
      <w:r>
        <w:t xml:space="preserve"> </w:t>
      </w:r>
      <w:r>
        <w:t xml:space="preserve">- Структура: поддержка</w:t>
      </w:r>
      <w:r>
        <w:t xml:space="preserve"> </w:t>
      </w:r>
      <w:r>
        <w:rPr>
          <w:rStyle w:val="VerbatimChar"/>
        </w:rPr>
        <w:t xml:space="preserve">always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workflow.status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field.predicate</w:t>
      </w:r>
      <w:r>
        <w:t xml:space="preserve"> </w:t>
      </w:r>
      <w:r>
        <w:t xml:space="preserve">и deferred-решений для внешних проверок.</w:t>
      </w:r>
      <w:r>
        <w:t xml:space="preserve"> </w:t>
      </w:r>
      <w:r>
        <w:t xml:space="preserve">- Логика работы: возвращает explainable результат по каждому условию без вызова чужих модулей.</w:t>
      </w:r>
    </w:p>
    <w:p>
      <w:pPr>
        <w:pStyle w:val="BodyText"/>
      </w:pPr>
      <w:r>
        <w:rPr>
          <w:rStyle w:val="VerbatimChar"/>
        </w:rPr>
        <w:t xml:space="preserve">modules/Automation/__call/CheckCycleGuard.inc</w:t>
      </w:r>
      <w:r>
        <w:t xml:space="preserve"> </w:t>
      </w:r>
      <w:r>
        <w:t xml:space="preserve">- Новый файл. Проверяет защиту от циклов.</w:t>
      </w:r>
      <w:r>
        <w:t xml:space="preserve"> </w:t>
      </w:r>
      <w:r>
        <w:t xml:space="preserve">- Структура: проверка глубины и повторного ключа правила в</w:t>
      </w:r>
      <w:r>
        <w:t xml:space="preserve"> </w:t>
      </w:r>
      <w:r>
        <w:rPr>
          <w:rStyle w:val="VerbatimChar"/>
        </w:rPr>
        <w:t xml:space="preserve">visitedRules</w:t>
      </w:r>
      <w:r>
        <w:t xml:space="preserve">.</w:t>
      </w:r>
      <w:r>
        <w:t xml:space="preserve"> </w:t>
      </w:r>
      <w:r>
        <w:t xml:space="preserve">- Логика работы: блокирует повторный запуск в одной цепочке автоматизации.</w:t>
      </w:r>
    </w:p>
    <w:p>
      <w:pPr>
        <w:pStyle w:val="BodyText"/>
      </w:pPr>
      <w:r>
        <w:rPr>
          <w:rStyle w:val="VerbatimChar"/>
        </w:rPr>
        <w:t xml:space="preserve">modules/Automation/__call/BuildExecutionPlan.inc</w:t>
      </w:r>
      <w:r>
        <w:t xml:space="preserve"> </w:t>
      </w:r>
      <w:r>
        <w:t xml:space="preserve">- Новый файл. Строит dry-run план исполнения.</w:t>
      </w:r>
      <w:r>
        <w:t xml:space="preserve"> </w:t>
      </w:r>
      <w:r>
        <w:t xml:space="preserve">- Структура: нормализация правила, проверка ключа, включенности, cycle guard, условий и whitelist действий.</w:t>
      </w:r>
      <w:r>
        <w:t xml:space="preserve"> </w:t>
      </w:r>
      <w:r>
        <w:t xml:space="preserve">- Логика работы: возвращает planned/skipped/blocked план без побочных эффектов.</w:t>
      </w:r>
    </w:p>
    <w:p>
      <w:pPr>
        <w:pStyle w:val="BodyText"/>
      </w:pPr>
      <w:r>
        <w:rPr>
          <w:rStyle w:val="VerbatimChar"/>
        </w:rPr>
        <w:t xml:space="preserve">modules/Automation/__call/DryRunRule.inc</w:t>
      </w:r>
      <w:r>
        <w:t xml:space="preserve"> </w:t>
      </w:r>
      <w:r>
        <w:t xml:space="preserve">- Новый файл. Запускает безопасный dry-run правила.</w:t>
      </w:r>
      <w:r>
        <w:t xml:space="preserve"> </w:t>
      </w:r>
      <w:r>
        <w:t xml:space="preserve">- Структура: обертка над</w:t>
      </w:r>
      <w:r>
        <w:t xml:space="preserve"> </w:t>
      </w:r>
      <w:r>
        <w:rPr>
          <w:rStyle w:val="VerbatimChar"/>
        </w:rPr>
        <w:t xml:space="preserve">BuildExecutionPlan</w:t>
      </w:r>
      <w:r>
        <w:t xml:space="preserve">.</w:t>
      </w:r>
      <w:r>
        <w:t xml:space="preserve"> </w:t>
      </w:r>
      <w:r>
        <w:t xml:space="preserve">- Логика работы: возвращает режим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состояние и explainable decision.</w:t>
      </w:r>
    </w:p>
    <w:p>
      <w:pPr>
        <w:pStyle w:val="BodyText"/>
      </w:pPr>
      <w:r>
        <w:rPr>
          <w:rStyle w:val="VerbatimChar"/>
        </w:rPr>
        <w:t xml:space="preserve">modules/Automation/__call/ExplainRule.inc</w:t>
      </w:r>
      <w:r>
        <w:t xml:space="preserve"> </w:t>
      </w:r>
      <w:r>
        <w:t xml:space="preserve">- Новый файл. Формирует объяснение решения Automation.</w:t>
      </w:r>
      <w:r>
        <w:t xml:space="preserve"> </w:t>
      </w:r>
      <w:r>
        <w:t xml:space="preserve">- Структура: использует</w:t>
      </w:r>
      <w:r>
        <w:t xml:space="preserve"> </w:t>
      </w:r>
      <w:r>
        <w:rPr>
          <w:rStyle w:val="VerbatimChar"/>
        </w:rPr>
        <w:t xml:space="preserve">DryRunRule</w:t>
      </w:r>
      <w:r>
        <w:t xml:space="preserve"> </w:t>
      </w:r>
      <w:r>
        <w:t xml:space="preserve">и собирает нормализованное правило, условия, действия и cycle guard.</w:t>
      </w:r>
      <w:r>
        <w:t xml:space="preserve"> </w:t>
      </w:r>
      <w:r>
        <w:t xml:space="preserve">- Логика работы: дает администратору причину planned/skipped/blocked результата.</w:t>
      </w:r>
    </w:p>
    <w:p>
      <w:pPr>
        <w:pStyle w:val="BodyText"/>
      </w:pPr>
      <w:r>
        <w:rPr>
          <w:rStyle w:val="VerbatimChar"/>
        </w:rPr>
        <w:t xml:space="preserve">modules/Automation/__call/RecordToRuleDefinition.inc</w:t>
      </w:r>
      <w:r>
        <w:t xml:space="preserve"> </w:t>
      </w:r>
      <w:r>
        <w:t xml:space="preserve">- Новый файл. Читает правило из записи ИРБИС 128.</w:t>
      </w:r>
      <w:r>
        <w:t xml:space="preserve"> </w:t>
      </w:r>
      <w:r>
        <w:t xml:space="preserve">- Структура: чтение полей 1, 2, 3, 4, 5 и JSON-параметров.</w:t>
      </w:r>
      <w:r>
        <w:t xml:space="preserve"> </w:t>
      </w:r>
      <w:r>
        <w:t xml:space="preserve">- Логика работы: преобразует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в нормализованное правило Automation.</w:t>
      </w:r>
    </w:p>
    <w:p>
      <w:pPr>
        <w:pStyle w:val="BodyText"/>
      </w:pPr>
      <w:r>
        <w:rPr>
          <w:rStyle w:val="VerbatimChar"/>
        </w:rPr>
        <w:t xml:space="preserve">modules/Automation/__call/ApplyRecordIndexes.inc</w:t>
      </w:r>
      <w:r>
        <w:t xml:space="preserve"> </w:t>
      </w:r>
      <w:r>
        <w:t xml:space="preserve">- Новый файл. Обновляет служебные индексы записи правила.</w:t>
      </w:r>
      <w:r>
        <w:t xml:space="preserve"> </w:t>
      </w:r>
      <w:r>
        <w:t xml:space="preserve">- Структура: установка типа 920 и 1288-индексов по ключу, названию и триггерам.</w:t>
      </w:r>
      <w:r>
        <w:t xml:space="preserve"> </w:t>
      </w:r>
      <w:r>
        <w:t xml:space="preserve">- Логика работы: вызывается из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и не затрагивает чужие доменные данные.</w:t>
      </w:r>
    </w:p>
    <w:p>
      <w:pPr>
        <w:pStyle w:val="BodyText"/>
      </w:pPr>
      <w:r>
        <w:rPr>
          <w:rStyle w:val="VerbatimChar"/>
        </w:rPr>
        <w:t xml:space="preserve">modules/Automation/__call/HealthCheckDefinition.inc</w:t>
      </w:r>
      <w:r>
        <w:t xml:space="preserve"> </w:t>
      </w:r>
      <w:r>
        <w:t xml:space="preserve">- Новый файл. Описывает HealthCheck provider-контракт Automation.</w:t>
      </w:r>
      <w:r>
        <w:t xml:space="preserve"> </w:t>
      </w:r>
      <w:r>
        <w:t xml:space="preserve">- Структура: проверки system definitions, action whitelist, dry-run и cycle guard.</w:t>
      </w:r>
      <w:r>
        <w:t xml:space="preserve"> </w:t>
      </w:r>
      <w:r>
        <w:t xml:space="preserve">- Логика работы: возвращает декларацию будущих HealthCheck-проверок без выполнения внешних контрактов.</w:t>
      </w:r>
    </w:p>
    <w:p>
      <w:pPr>
        <w:pStyle w:val="BodyText"/>
      </w:pPr>
      <w:r>
        <w:rPr>
          <w:rStyle w:val="VerbatimChar"/>
        </w:rPr>
        <w:t xml:space="preserve">modules/Automation/system/automation_definitions.json</w:t>
      </w:r>
      <w:r>
        <w:t xml:space="preserve"> </w:t>
      </w:r>
      <w:r>
        <w:t xml:space="preserve">- Новый файл. Системные определения Automation.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ruleProfiles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triggerDefinitions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executionPolicies</w:t>
      </w:r>
      <w:r>
        <w:t xml:space="preserve">.</w:t>
      </w:r>
      <w:r>
        <w:t xml:space="preserve"> </w:t>
      </w:r>
      <w:r>
        <w:t xml:space="preserve">- Логика работы: фиксирует whitelist типов триггеров, условий, действий и безопасную execution policy.</w:t>
      </w:r>
    </w:p>
    <w:p>
      <w:pPr>
        <w:pStyle w:val="BodyText"/>
      </w:pPr>
      <w:r>
        <w:rPr>
          <w:rStyle w:val="VerbatimChar"/>
        </w:rPr>
        <w:t xml:space="preserve">modules/Automation/Formats/brief.pft128</w:t>
      </w:r>
      <w:r>
        <w:t xml:space="preserve"> </w:t>
      </w:r>
      <w:r>
        <w:t xml:space="preserve">- Новый файл. Краткий формат записи правила Automation.</w:t>
      </w:r>
      <w:r>
        <w:t xml:space="preserve"> </w:t>
      </w:r>
      <w:r>
        <w:t xml:space="preserve">- Структура: чтение ключа, названия и включенности.</w:t>
      </w:r>
      <w:r>
        <w:t xml:space="preserve"> </w:t>
      </w:r>
      <w:r>
        <w:t xml:space="preserve">- Логика работы: возвращает компактный заголовок для списков записей.</w:t>
      </w:r>
    </w:p>
    <w:p>
      <w:pPr>
        <w:pStyle w:val="BodyText"/>
      </w:pPr>
      <w:r>
        <w:rPr>
          <w:rStyle w:val="VerbatimChar"/>
        </w:rPr>
        <w:t xml:space="preserve">modules/Automation/Tests/Module.inc</w:t>
      </w:r>
      <w:r>
        <w:t xml:space="preserve"> </w:t>
      </w:r>
      <w:r>
        <w:t xml:space="preserve">- Новый файл. TestA safe-read тест модуля Automation.</w:t>
      </w:r>
      <w:r>
        <w:t xml:space="preserve"> </w:t>
      </w:r>
      <w:r>
        <w:t xml:space="preserve">- Структура: 13 проверок загрузки, JSON, normalizers, dry-run, explainability, cycle guard, record mapping, indexes и HealthCheck.</w:t>
      </w:r>
      <w:r>
        <w:t xml:space="preserve"> </w:t>
      </w:r>
      <w:r>
        <w:t xml:space="preserve">- Логика работы: выполняется без сохранения записей и без запуска внешних модулей.</w:t>
      </w:r>
    </w:p>
    <w:p>
      <w:pPr>
        <w:pStyle w:val="BodyText"/>
      </w:pPr>
      <w:r>
        <w:rPr>
          <w:rStyle w:val="VerbatimChar"/>
        </w:rPr>
        <w:t xml:space="preserve">modules/Automation/Help/Root.md</w:t>
      </w:r>
      <w:r>
        <w:t xml:space="preserve"> </w:t>
      </w:r>
      <w:r>
        <w:t xml:space="preserve">- Новый файл. Корневой Help-раздел Automation.</w:t>
      </w:r>
      <w:r>
        <w:t xml:space="preserve"> </w:t>
      </w:r>
      <w:r>
        <w:t xml:space="preserve">- Структура: назначение, возможности и ссылки на руководства.</w:t>
      </w:r>
      <w:r>
        <w:t xml:space="preserve"> </w:t>
      </w:r>
      <w:r>
        <w:t xml:space="preserve">- Логика работы: дает входную точку документации Help.</w:t>
      </w:r>
    </w:p>
    <w:p>
      <w:pPr>
        <w:pStyle w:val="BodyText"/>
      </w:pPr>
      <w:r>
        <w:rPr>
          <w:rStyle w:val="VerbatimChar"/>
        </w:rPr>
        <w:t xml:space="preserve">modules/Automation/Help/Purpose.md</w:t>
      </w:r>
      <w:r>
        <w:t xml:space="preserve"> </w:t>
      </w:r>
      <w:r>
        <w:t xml:space="preserve">- Новый файл. Описание назначения Automation.</w:t>
      </w:r>
      <w:r>
        <w:t xml:space="preserve"> </w:t>
      </w:r>
      <w:r>
        <w:t xml:space="preserve">- Структура: триггеры, условия, действия и safe execution.</w:t>
      </w:r>
      <w:r>
        <w:t xml:space="preserve"> </w:t>
      </w:r>
      <w:r>
        <w:t xml:space="preserve">- Логика работы: фиксирует границы owner-модуля.</w:t>
      </w:r>
    </w:p>
    <w:p>
      <w:pPr>
        <w:pStyle w:val="BodyText"/>
      </w:pPr>
      <w:r>
        <w:rPr>
          <w:rStyle w:val="VerbatimChar"/>
        </w:rPr>
        <w:t xml:space="preserve">modules/Automation/Help/AdminGuide.md</w:t>
      </w:r>
      <w:r>
        <w:t xml:space="preserve"> </w:t>
      </w:r>
      <w:r>
        <w:t xml:space="preserve">- Новый файл. Руководство администратора.</w:t>
      </w:r>
      <w:r>
        <w:t xml:space="preserve"> </w:t>
      </w:r>
      <w:r>
        <w:t xml:space="preserve">- Структура: правило, триггеры, условия, действия и политика исполнения.</w:t>
      </w:r>
      <w:r>
        <w:t xml:space="preserve"> </w:t>
      </w:r>
      <w:r>
        <w:t xml:space="preserve">- Логика работы: объясняет, как настраивать Automation без переноса чужой доменной логики.</w:t>
      </w:r>
    </w:p>
    <w:p>
      <w:pPr>
        <w:pStyle w:val="BodyText"/>
      </w:pPr>
      <w:r>
        <w:rPr>
          <w:rStyle w:val="VerbatimChar"/>
        </w:rPr>
        <w:t xml:space="preserve">modules/Automation/Help/DeveloperGuide.md</w:t>
      </w:r>
      <w:r>
        <w:t xml:space="preserve"> </w:t>
      </w:r>
      <w:r>
        <w:t xml:space="preserve">- Новый файл. Руководство программиста.</w:t>
      </w:r>
      <w:r>
        <w:t xml:space="preserve"> </w:t>
      </w:r>
      <w:r>
        <w:t xml:space="preserve">- Структура: owner boundary, внешние функции и системный JSON.</w:t>
      </w:r>
      <w:r>
        <w:t xml:space="preserve"> </w:t>
      </w:r>
      <w:r>
        <w:t xml:space="preserve">- Логика работы: описывает контракт для разработчиков модулей-потребителей.</w:t>
      </w:r>
    </w:p>
    <w:p>
      <w:pPr>
        <w:pStyle w:val="BodyText"/>
      </w:pPr>
      <w:r>
        <w:rPr>
          <w:rStyle w:val="VerbatimChar"/>
        </w:rPr>
        <w:t xml:space="preserve">modules/Automation/Help/Runbook.md</w:t>
      </w:r>
      <w:r>
        <w:t xml:space="preserve"> </w:t>
      </w:r>
      <w:r>
        <w:t xml:space="preserve">- Новый файл. Эксплуатационный runbook.</w:t>
      </w:r>
      <w:r>
        <w:t xml:space="preserve"> </w:t>
      </w:r>
      <w:r>
        <w:t xml:space="preserve">- Структура: проверки работоспособности, диагностика правил и безопасный режим.</w:t>
      </w:r>
      <w:r>
        <w:t xml:space="preserve"> </w:t>
      </w:r>
      <w:r>
        <w:t xml:space="preserve">- Логика работы: задает порядок первичной диагностики Automation.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[I128-2820] Реализовать общесистемную автоматизацию Automation</dc:title>
  <dc:creator/>
  <cp:keywords/>
  <dcterms:created xsi:type="dcterms:W3CDTF">2026-10-08T14:49:55Z</dcterms:created>
  <dcterms:modified xsi:type="dcterms:W3CDTF">2026-10-08T14:49:55Z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