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[I128-2607] Окно запуска протокольного обновления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8a36d332672b557bf6b68fa8fc0c86faf8bdf7"/>
    <w:p>
      <w:pPr>
        <w:pStyle w:val="Heading1"/>
      </w:pPr>
      <w:r>
        <w:t xml:space="preserve">[I128-2607] Окно запуска протокольного обновления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12:38</w:t>
      </w:r>
    </w:p>
    <w:p>
      <w:pPr>
        <w:pStyle w:val="BodyText"/>
      </w:pPr>
      <w:r>
        <w:t xml:space="preserve">Добавлено окно запуска протокольного обновления записей в управлении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Database/RecUpdateProtocolRecordWindow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указать протокольную запись двумя способами: загрузить файл через уже вынесенный</w:t>
      </w:r>
      <w:r>
        <w:t xml:space="preserve"> </w:t>
      </w:r>
      <w:r>
        <w:rPr>
          <w:rStyle w:val="VerbatimChar"/>
        </w:rPr>
        <w:t xml:space="preserve">Database/UploadRecUpdateProtocol</w:t>
      </w:r>
      <w:r>
        <w:t xml:space="preserve"> </w:t>
      </w:r>
      <w:r>
        <w:t xml:space="preserve">или вставить текст протокола вручную.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режим обновления MST/XRF и актуализации словаря, а перед записью в MST/XRF обязан подтвердить наличие резервной копии и указать комментарий к backup/rollback.</w:t>
      </w:r>
      <w:r>
        <w:t xml:space="preserve"> </w:t>
      </w:r>
      <w:r>
        <w:t xml:space="preserve">- Перед запуском выполняется клиентская проверка: нельзя запускать операцию без протокола, нельзя одновременно указывать текст и загруженный файл, нельзя обновлять MST/XRF без подтверждения backup.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опасной, но штатной операции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. Пользователь видит понятную форму с загрузкой файла, ручным вводом протокола, флагами режима выполнения и явным подтверждением резервной копии. Запуск выполняется через очередь с мониторингом результата, поэтому длительная операция не блокирует интерфейс.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запуска протокольного обновления записей из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0"/>
    <w:p>
      <w:pPr>
        <w:pStyle w:val="Heading3"/>
      </w:pPr>
      <w:r>
        <w:t xml:space="preserve">1.3. 🔗 blocks: I128-2590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6"/>
    <w:p>
      <w:pPr>
        <w:pStyle w:val="Heading3"/>
      </w:pPr>
      <w:r>
        <w:t xml:space="preserve">1.4. 🔗 blocks: I128-2606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[I128-2607] Окно запуска протокольного обновления записей в управлении БД</dc:title>
  <dc:creator/>
  <cp:keywords/>
  <dcterms:created xsi:type="dcterms:W3CDTF">2026-10-10T01:01:32Z</dcterms:created>
  <dcterms:modified xsi:type="dcterms:W3CDTF">2026-10-10T01:01:32Z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